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27" w:rsidRPr="00BE4615" w:rsidRDefault="006B1327" w:rsidP="00C74229">
      <w:pPr>
        <w:pStyle w:val="Heading3"/>
        <w:rPr>
          <w:lang w:val="fr-BE"/>
        </w:rPr>
      </w:pPr>
      <w:bookmarkStart w:id="0" w:name="_GoBack"/>
      <w:bookmarkEnd w:id="0"/>
      <w:r w:rsidRPr="00BE4615">
        <w:rPr>
          <w:lang w:val="fr-BE"/>
        </w:rPr>
        <w:t xml:space="preserve">00.00.00 </w:t>
      </w:r>
      <w:r w:rsidR="00BE4615" w:rsidRPr="00BE4615">
        <w:rPr>
          <w:lang w:val="fr-BE"/>
        </w:rPr>
        <w:t xml:space="preserve">Tablettes de fenêtres en chlorure de polyvinyle </w:t>
      </w:r>
      <w:r w:rsidRPr="00BE4615">
        <w:rPr>
          <w:lang w:val="fr-BE"/>
        </w:rPr>
        <w:t xml:space="preserve"> (PVC)</w:t>
      </w:r>
      <w:r w:rsidRPr="00BE4615">
        <w:rPr>
          <w:rStyle w:val="MeetChar"/>
          <w:lang w:val="fr-BE"/>
        </w:rPr>
        <w:t xml:space="preserve">  VH  m</w:t>
      </w:r>
      <w:r w:rsidR="00C73114" w:rsidRPr="00BE4615">
        <w:rPr>
          <w:rStyle w:val="Referentie"/>
          <w:lang w:val="fr-BE"/>
        </w:rPr>
        <w:t xml:space="preserve">  </w:t>
      </w:r>
      <w:hyperlink r:id="rId8" w:history="1">
        <w:r w:rsidR="00C73114" w:rsidRPr="00BE4615">
          <w:rPr>
            <w:rStyle w:val="Referentie"/>
            <w:lang w:val="fr-BE"/>
          </w:rPr>
          <w:t>Deceuninck</w:t>
        </w:r>
      </w:hyperlink>
      <w:r w:rsidR="00C73114" w:rsidRPr="00BE4615">
        <w:rPr>
          <w:rStyle w:val="Referentie"/>
          <w:lang w:val="fr-BE"/>
        </w:rPr>
        <w:t xml:space="preserve">  </w:t>
      </w:r>
      <w:r w:rsidR="00B72F99" w:rsidRPr="00BE4615">
        <w:rPr>
          <w:rStyle w:val="Referentie"/>
          <w:lang w:val="fr-BE"/>
        </w:rPr>
        <w:t>Stonosil</w:t>
      </w:r>
    </w:p>
    <w:p w:rsidR="006B1327" w:rsidRPr="00BE4615" w:rsidRDefault="00BE4615" w:rsidP="00C74229">
      <w:pPr>
        <w:pStyle w:val="Volgnr"/>
        <w:rPr>
          <w:lang w:val="fr-BE"/>
        </w:rPr>
      </w:pPr>
      <w:r>
        <w:rPr>
          <w:lang w:val="fr-BE"/>
        </w:rPr>
        <w:t>N° d’ordre</w:t>
      </w:r>
      <w:r w:rsidR="006B1327" w:rsidRPr="00BE4615">
        <w:rPr>
          <w:lang w:val="fr-BE"/>
        </w:rPr>
        <w:t xml:space="preserve">.  </w:t>
      </w:r>
      <w:r w:rsidR="006B1327">
        <w:fldChar w:fldCharType="begin"/>
      </w:r>
      <w:r w:rsidR="006B1327" w:rsidRPr="00BE4615">
        <w:rPr>
          <w:lang w:val="fr-BE"/>
        </w:rPr>
        <w:instrText xml:space="preserve"> SEQ nr </w:instrText>
      </w:r>
      <w:r w:rsidR="006B1327">
        <w:fldChar w:fldCharType="separate"/>
      </w:r>
      <w:r w:rsidR="00AD1E9B">
        <w:rPr>
          <w:noProof/>
          <w:lang w:val="fr-BE"/>
        </w:rPr>
        <w:t>1</w:t>
      </w:r>
      <w:r w:rsidR="006B1327">
        <w:fldChar w:fldCharType="end"/>
      </w:r>
    </w:p>
    <w:p w:rsidR="006B1327" w:rsidRPr="00BE4615" w:rsidRDefault="006B1327" w:rsidP="00C74229">
      <w:pPr>
        <w:rPr>
          <w:lang w:val="fr-BE"/>
        </w:rPr>
      </w:pPr>
    </w:p>
    <w:p w:rsidR="006B1327" w:rsidRPr="00BE4615" w:rsidRDefault="00BE4615" w:rsidP="00C74229">
      <w:pPr>
        <w:pStyle w:val="Heading5"/>
        <w:rPr>
          <w:lang w:val="fr-BE"/>
        </w:rPr>
      </w:pPr>
      <w:r w:rsidRPr="00BE4615">
        <w:rPr>
          <w:lang w:val="fr-BE"/>
        </w:rPr>
        <w:t>Définition</w:t>
      </w:r>
      <w:r w:rsidR="006B1327" w:rsidRPr="00BE4615">
        <w:rPr>
          <w:lang w:val="fr-BE"/>
        </w:rPr>
        <w:t xml:space="preserve"> :</w:t>
      </w:r>
    </w:p>
    <w:p w:rsidR="006B1327" w:rsidRPr="00BE4615" w:rsidRDefault="00BE4615" w:rsidP="00C74229">
      <w:pPr>
        <w:pStyle w:val="MerkPar"/>
        <w:rPr>
          <w:lang w:val="fr-BE"/>
        </w:rPr>
      </w:pPr>
      <w:r w:rsidRPr="00BE4615">
        <w:rPr>
          <w:lang w:val="fr-BE"/>
        </w:rPr>
        <w:t xml:space="preserve">Pour une finition tout PVC, optez pour les tablettes de fenêtres </w:t>
      </w:r>
      <w:r w:rsidR="00694DE6">
        <w:rPr>
          <w:lang w:val="fr-BE"/>
        </w:rPr>
        <w:t>Stonosil</w:t>
      </w:r>
      <w:r w:rsidRPr="00BE4615">
        <w:rPr>
          <w:lang w:val="fr-BE"/>
        </w:rPr>
        <w:t xml:space="preserve">. Recouvertes d'un film de haute qualité, elles sont disponibles en divers coloris et largeurs. Des embouts assortis permettent de réaliser la finition des extrémités. </w:t>
      </w:r>
      <w:r w:rsidRPr="00BE4615">
        <w:rPr>
          <w:lang w:val="fr-BE"/>
        </w:rPr>
        <w:br/>
      </w:r>
      <w:r>
        <w:rPr>
          <w:lang w:val="fr-BE"/>
        </w:rPr>
        <w:t>Avantages</w:t>
      </w:r>
      <w:r w:rsidR="006B1327" w:rsidRPr="00BE4615">
        <w:rPr>
          <w:lang w:val="fr-BE"/>
        </w:rPr>
        <w:t>:</w:t>
      </w:r>
    </w:p>
    <w:p w:rsidR="00C00748" w:rsidRDefault="00BE4615" w:rsidP="00C74229">
      <w:pPr>
        <w:pStyle w:val="MerkPar"/>
        <w:numPr>
          <w:ilvl w:val="0"/>
          <w:numId w:val="15"/>
        </w:numPr>
      </w:pPr>
      <w:r>
        <w:t>Prévention de ponts thermiques</w:t>
      </w:r>
    </w:p>
    <w:p w:rsidR="00A16855" w:rsidRDefault="003A5E42" w:rsidP="00C74229">
      <w:pPr>
        <w:pStyle w:val="MerkPar"/>
        <w:numPr>
          <w:ilvl w:val="0"/>
          <w:numId w:val="15"/>
        </w:numPr>
      </w:pPr>
      <w:r>
        <w:t>De qualité</w:t>
      </w:r>
    </w:p>
    <w:p w:rsidR="006B1327" w:rsidRDefault="003A5E42" w:rsidP="00C74229">
      <w:pPr>
        <w:pStyle w:val="MerkPar"/>
        <w:numPr>
          <w:ilvl w:val="0"/>
          <w:numId w:val="15"/>
        </w:numPr>
      </w:pPr>
      <w:r>
        <w:t>Matériaux recyclés</w:t>
      </w:r>
    </w:p>
    <w:p w:rsidR="00C00748" w:rsidRDefault="003A5E42" w:rsidP="00C74229">
      <w:pPr>
        <w:pStyle w:val="MerkPar"/>
        <w:numPr>
          <w:ilvl w:val="0"/>
          <w:numId w:val="15"/>
        </w:numPr>
      </w:pPr>
      <w:r>
        <w:t>Design sobre</w:t>
      </w:r>
    </w:p>
    <w:p w:rsidR="00C00748" w:rsidRPr="003A5E42" w:rsidRDefault="00BE4615" w:rsidP="00C00748">
      <w:pPr>
        <w:pStyle w:val="MerkPar"/>
        <w:numPr>
          <w:ilvl w:val="0"/>
          <w:numId w:val="15"/>
        </w:numPr>
        <w:rPr>
          <w:lang w:val="fr-BE"/>
        </w:rPr>
      </w:pPr>
      <w:r w:rsidRPr="00BE4615">
        <w:rPr>
          <w:lang w:val="fr-BE"/>
        </w:rPr>
        <w:t>Bord de facettes pour un look contemporain</w:t>
      </w:r>
    </w:p>
    <w:p w:rsidR="006B1327" w:rsidRDefault="00BE4615" w:rsidP="00C74229">
      <w:pPr>
        <w:pStyle w:val="MerkPar"/>
        <w:numPr>
          <w:ilvl w:val="0"/>
          <w:numId w:val="15"/>
        </w:numPr>
      </w:pPr>
      <w:r>
        <w:t xml:space="preserve">Facile à </w:t>
      </w:r>
      <w:r w:rsidR="003A5E42">
        <w:t>installer</w:t>
      </w:r>
    </w:p>
    <w:p w:rsidR="00C00748" w:rsidRPr="00BE4615" w:rsidRDefault="00BE4615" w:rsidP="00C74229">
      <w:pPr>
        <w:pStyle w:val="MerkPar"/>
        <w:numPr>
          <w:ilvl w:val="0"/>
          <w:numId w:val="15"/>
        </w:numPr>
        <w:rPr>
          <w:lang w:val="fr-BE"/>
        </w:rPr>
      </w:pPr>
      <w:r w:rsidRPr="00BE4615">
        <w:rPr>
          <w:lang w:val="fr-BE"/>
        </w:rPr>
        <w:t>Disponible en longueur de 6m: joints invisibles</w:t>
      </w:r>
    </w:p>
    <w:p w:rsidR="00C00748" w:rsidRPr="003A5E42" w:rsidRDefault="003A5E42" w:rsidP="00C74229">
      <w:pPr>
        <w:pStyle w:val="MerkPar"/>
        <w:numPr>
          <w:ilvl w:val="0"/>
          <w:numId w:val="15"/>
        </w:numPr>
        <w:rPr>
          <w:lang w:val="fr-BE"/>
        </w:rPr>
      </w:pPr>
      <w:r w:rsidRPr="003A5E42">
        <w:rPr>
          <w:lang w:val="fr-BE"/>
        </w:rPr>
        <w:t>Les embouts similaires procures une finition élégante</w:t>
      </w:r>
    </w:p>
    <w:p w:rsidR="006B1327" w:rsidRDefault="00BE4615" w:rsidP="00C74229">
      <w:pPr>
        <w:pStyle w:val="MerkPar"/>
        <w:numPr>
          <w:ilvl w:val="0"/>
          <w:numId w:val="15"/>
        </w:numPr>
      </w:pPr>
      <w:r>
        <w:t>Résistance elevée aux rayures</w:t>
      </w:r>
    </w:p>
    <w:p w:rsidR="00C00748" w:rsidRDefault="003A5E42" w:rsidP="00C74229">
      <w:pPr>
        <w:pStyle w:val="MerkPar"/>
        <w:numPr>
          <w:ilvl w:val="0"/>
          <w:numId w:val="15"/>
        </w:numPr>
      </w:pPr>
      <w:r>
        <w:t>Facile à entretenir</w:t>
      </w:r>
    </w:p>
    <w:p w:rsidR="006B1327" w:rsidRDefault="00BE4615" w:rsidP="00C74229">
      <w:pPr>
        <w:pStyle w:val="MerkPar"/>
        <w:numPr>
          <w:ilvl w:val="0"/>
          <w:numId w:val="15"/>
        </w:numPr>
      </w:pPr>
      <w:r>
        <w:t>Lavable et imperméable</w:t>
      </w:r>
    </w:p>
    <w:p w:rsidR="00A16855" w:rsidRDefault="003A5E42" w:rsidP="00C74229">
      <w:pPr>
        <w:pStyle w:val="MerkPar"/>
        <w:numPr>
          <w:ilvl w:val="0"/>
          <w:numId w:val="15"/>
        </w:numPr>
      </w:pPr>
      <w:r>
        <w:t>Haute résistance aux UV</w:t>
      </w:r>
    </w:p>
    <w:p w:rsidR="006B1327" w:rsidRPr="00C00748" w:rsidRDefault="00BE4615" w:rsidP="00C74229">
      <w:pPr>
        <w:pStyle w:val="MerkPar"/>
        <w:numPr>
          <w:ilvl w:val="0"/>
          <w:numId w:val="15"/>
        </w:numPr>
        <w:rPr>
          <w:b/>
        </w:rPr>
      </w:pPr>
      <w:r>
        <w:t>Recyclable</w:t>
      </w:r>
    </w:p>
    <w:p w:rsidR="006B1327" w:rsidRDefault="003A5E42" w:rsidP="00C74229">
      <w:pPr>
        <w:pStyle w:val="Heading5"/>
      </w:pPr>
      <w:r>
        <w:t>Matériaux</w:t>
      </w:r>
      <w:r w:rsidR="006B1327">
        <w:t xml:space="preserve"> :</w:t>
      </w:r>
    </w:p>
    <w:p w:rsidR="006B1327" w:rsidRDefault="003A5E42" w:rsidP="00C74229">
      <w:pPr>
        <w:pStyle w:val="Heading6"/>
      </w:pPr>
      <w:r>
        <w:t>Matière première</w:t>
      </w:r>
    </w:p>
    <w:p w:rsidR="00C74229" w:rsidRPr="003A5E42" w:rsidRDefault="003A5E42" w:rsidP="00C74229">
      <w:pPr>
        <w:rPr>
          <w:lang w:val="fr-BE"/>
        </w:rPr>
      </w:pPr>
      <w:r w:rsidRPr="003A5E42">
        <w:rPr>
          <w:lang w:val="fr-BE"/>
        </w:rPr>
        <w:t>La matière première est fabriqué en PVC recyclé.</w:t>
      </w:r>
    </w:p>
    <w:p w:rsidR="003A5E42" w:rsidRPr="003A5E42" w:rsidRDefault="003A5E42" w:rsidP="003A5E42">
      <w:pPr>
        <w:outlineLvl w:val="0"/>
        <w:rPr>
          <w:lang w:val="fr-BE"/>
        </w:rPr>
      </w:pPr>
      <w:r w:rsidRPr="003A5E42">
        <w:rPr>
          <w:lang w:val="fr-BE"/>
        </w:rPr>
        <w:t>Le compoundage est certifiée ISO 9001.</w:t>
      </w:r>
    </w:p>
    <w:p w:rsidR="00C74229" w:rsidRDefault="003A5E42" w:rsidP="00C74229">
      <w:r>
        <w:rPr>
          <w:lang w:val="fr-BE"/>
        </w:rPr>
        <w:t xml:space="preserve">A la fin de leurs cycles de vie, elles sont 100% recyclable.  </w:t>
      </w:r>
    </w:p>
    <w:p w:rsidR="00B935A9" w:rsidRPr="003A5E42" w:rsidRDefault="006B1327" w:rsidP="00C74229">
      <w:pPr>
        <w:pStyle w:val="Heading6"/>
        <w:rPr>
          <w:lang w:val="fr-BE"/>
        </w:rPr>
      </w:pPr>
      <w:r w:rsidRPr="003A5E42">
        <w:rPr>
          <w:lang w:val="fr-BE"/>
        </w:rPr>
        <w:t>Profi</w:t>
      </w:r>
      <w:r w:rsidR="003A5E42" w:rsidRPr="003A5E42">
        <w:rPr>
          <w:lang w:val="fr-BE"/>
        </w:rPr>
        <w:t>lés</w:t>
      </w:r>
    </w:p>
    <w:p w:rsidR="00B23D70" w:rsidRDefault="003A5E42" w:rsidP="00C74229">
      <w:pPr>
        <w:rPr>
          <w:lang w:val="fr-BE"/>
        </w:rPr>
      </w:pPr>
      <w:r w:rsidRPr="003A5E42">
        <w:rPr>
          <w:lang w:val="fr-BE"/>
        </w:rPr>
        <w:t>Les tablettes de fenêtres sont constituées de profilés creux extrudés en PVC non plastifié très résistant aux chocs</w:t>
      </w:r>
      <w:r>
        <w:rPr>
          <w:lang w:val="fr-BE"/>
        </w:rPr>
        <w:t xml:space="preserve">.  </w:t>
      </w:r>
      <w:r w:rsidRPr="003A5E42">
        <w:rPr>
          <w:lang w:val="fr-BE"/>
        </w:rPr>
        <w:t xml:space="preserve">La rigidité des tablettes de fenêtres est garantie par des cloisons à intervalle régulier. </w:t>
      </w:r>
      <w:r>
        <w:t>L'extrusion est certifiée ISO 9001.</w:t>
      </w:r>
      <w:r>
        <w:br/>
      </w:r>
      <w:r w:rsidRPr="00B47180">
        <w:rPr>
          <w:lang w:val="fr-BE"/>
        </w:rPr>
        <w:t>A fin de garantir</w:t>
      </w:r>
      <w:r w:rsidR="00B47180" w:rsidRPr="00B47180">
        <w:rPr>
          <w:lang w:val="fr-BE"/>
        </w:rPr>
        <w:t xml:space="preserve"> une haute résistance aux rayures, humidité et UV</w:t>
      </w:r>
      <w:r w:rsidR="00C26C6E" w:rsidRPr="00C26C6E">
        <w:rPr>
          <w:lang w:val="fr-BE"/>
        </w:rPr>
        <w:t xml:space="preserve">, les tablettes de fenêtres sont prévues d’une finition laminée robuste et de qualité. </w:t>
      </w:r>
    </w:p>
    <w:p w:rsidR="00235B97" w:rsidRDefault="00A81DDF" w:rsidP="00C74229">
      <w:pPr>
        <w:rPr>
          <w:lang w:val="fr-BE"/>
        </w:rPr>
      </w:pPr>
      <w:r w:rsidRPr="00A81DDF">
        <w:rPr>
          <w:lang w:val="fr-BE"/>
        </w:rPr>
        <w:t>Le bas de l’appui de fenêtre est prévu des entailles pour</w:t>
      </w:r>
      <w:r w:rsidR="00235B97">
        <w:rPr>
          <w:lang w:val="fr-BE"/>
        </w:rPr>
        <w:t xml:space="preserve"> assurer</w:t>
      </w:r>
      <w:r w:rsidRPr="00A81DDF">
        <w:rPr>
          <w:lang w:val="fr-BE"/>
        </w:rPr>
        <w:t xml:space="preserve"> </w:t>
      </w:r>
      <w:r w:rsidR="00235B97" w:rsidRPr="00235B97">
        <w:rPr>
          <w:lang w:val="fr-BE"/>
        </w:rPr>
        <w:t>une fixation solide en utilisant de la colle</w:t>
      </w:r>
      <w:r w:rsidR="00235B97">
        <w:rPr>
          <w:lang w:val="fr-BE"/>
        </w:rPr>
        <w:t>.</w:t>
      </w:r>
    </w:p>
    <w:p w:rsidR="00AB53DC" w:rsidRPr="00235B97" w:rsidRDefault="00235B97" w:rsidP="00C74229">
      <w:pPr>
        <w:rPr>
          <w:lang w:val="fr-BE"/>
        </w:rPr>
      </w:pPr>
      <w:r w:rsidRPr="00235B97">
        <w:rPr>
          <w:lang w:val="fr-BE"/>
        </w:rPr>
        <w:t xml:space="preserve">La face avant des tablettes de fenêtres </w:t>
      </w:r>
      <w:r w:rsidR="00B23D70" w:rsidRPr="00B23D70">
        <w:rPr>
          <w:lang w:val="fr-BE"/>
        </w:rPr>
        <w:t xml:space="preserve">est </w:t>
      </w:r>
      <w:r w:rsidRPr="00B23D70">
        <w:rPr>
          <w:lang w:val="fr-BE"/>
        </w:rPr>
        <w:t>pourvue</w:t>
      </w:r>
      <w:r w:rsidR="00B23D70" w:rsidRPr="00B23D70">
        <w:rPr>
          <w:lang w:val="fr-BE"/>
        </w:rPr>
        <w:t xml:space="preserve"> d’un bord de facettes pour un look contemporain. </w:t>
      </w:r>
      <w:r w:rsidR="00B23D70">
        <w:rPr>
          <w:lang w:val="fr-BE"/>
        </w:rPr>
        <w:t xml:space="preserve"> </w:t>
      </w:r>
    </w:p>
    <w:p w:rsidR="00C74229" w:rsidRDefault="00B23D70" w:rsidP="00C74229">
      <w:pPr>
        <w:rPr>
          <w:lang w:val="fr-BE"/>
        </w:rPr>
      </w:pPr>
      <w:r w:rsidRPr="00235B97">
        <w:rPr>
          <w:lang w:val="fr-BE"/>
        </w:rPr>
        <w:t xml:space="preserve">Les profilés sont disponibles en longueur de 6m, par conséquent il n’y a pas de joints visibles, </w:t>
      </w:r>
      <w:r w:rsidR="00235B97" w:rsidRPr="00235B97">
        <w:rPr>
          <w:lang w:val="fr-BE"/>
        </w:rPr>
        <w:t xml:space="preserve">et en </w:t>
      </w:r>
      <w:r w:rsidR="00AD1E9B">
        <w:rPr>
          <w:lang w:val="fr-BE"/>
        </w:rPr>
        <w:t>quatre</w:t>
      </w:r>
      <w:r w:rsidR="00235B97" w:rsidRPr="00235B97">
        <w:rPr>
          <w:lang w:val="fr-BE"/>
        </w:rPr>
        <w:t xml:space="preserve"> largeurs: </w:t>
      </w:r>
      <w:r w:rsidR="00D86D32" w:rsidRPr="00235B97">
        <w:rPr>
          <w:lang w:val="fr-BE"/>
        </w:rPr>
        <w:t>200 m</w:t>
      </w:r>
      <w:r w:rsidR="00235B97" w:rsidRPr="00235B97">
        <w:rPr>
          <w:lang w:val="fr-BE"/>
        </w:rPr>
        <w:t>m (profi</w:t>
      </w:r>
      <w:r w:rsidR="00C74229" w:rsidRPr="00235B97">
        <w:rPr>
          <w:lang w:val="fr-BE"/>
        </w:rPr>
        <w:t>l</w:t>
      </w:r>
      <w:r w:rsidR="00235B97">
        <w:rPr>
          <w:lang w:val="fr-BE"/>
        </w:rPr>
        <w:t>é P 541)</w:t>
      </w:r>
      <w:r w:rsidR="00694DE6">
        <w:rPr>
          <w:lang w:val="fr-BE"/>
        </w:rPr>
        <w:t xml:space="preserve">, </w:t>
      </w:r>
      <w:r w:rsidR="00C74229" w:rsidRPr="00235B97">
        <w:rPr>
          <w:lang w:val="fr-BE"/>
        </w:rPr>
        <w:t>25</w:t>
      </w:r>
      <w:r w:rsidR="00D86D32" w:rsidRPr="00235B97">
        <w:rPr>
          <w:lang w:val="fr-BE"/>
        </w:rPr>
        <w:t>0 m</w:t>
      </w:r>
      <w:r w:rsidR="00235B97">
        <w:rPr>
          <w:lang w:val="fr-BE"/>
        </w:rPr>
        <w:t>m (profi</w:t>
      </w:r>
      <w:r w:rsidR="00C74229" w:rsidRPr="00235B97">
        <w:rPr>
          <w:lang w:val="fr-BE"/>
        </w:rPr>
        <w:t>l</w:t>
      </w:r>
      <w:r w:rsidR="00235B97">
        <w:rPr>
          <w:lang w:val="fr-BE"/>
        </w:rPr>
        <w:t>é</w:t>
      </w:r>
      <w:r w:rsidR="00C74229" w:rsidRPr="00235B97">
        <w:rPr>
          <w:lang w:val="fr-BE"/>
        </w:rPr>
        <w:t xml:space="preserve"> P 542)</w:t>
      </w:r>
      <w:r w:rsidR="00694DE6">
        <w:rPr>
          <w:lang w:val="fr-BE"/>
        </w:rPr>
        <w:t>, 300mm (profilé P543) ou 400mm (profilé P544)</w:t>
      </w:r>
      <w:r w:rsidR="00C74229" w:rsidRPr="00235B97">
        <w:rPr>
          <w:lang w:val="fr-BE"/>
        </w:rPr>
        <w:t xml:space="preserve">. </w:t>
      </w:r>
    </w:p>
    <w:p w:rsidR="00235B97" w:rsidRDefault="00235B97" w:rsidP="00C74229">
      <w:pPr>
        <w:rPr>
          <w:lang w:val="fr-BE"/>
        </w:rPr>
      </w:pPr>
      <w:r w:rsidRPr="00235B97">
        <w:rPr>
          <w:lang w:val="fr-BE"/>
        </w:rPr>
        <w:t>L'épaisseur des tablettes</w:t>
      </w:r>
      <w:r>
        <w:rPr>
          <w:lang w:val="fr-BE"/>
        </w:rPr>
        <w:t xml:space="preserve"> de fenêtres est de +/- 20 mm et l</w:t>
      </w:r>
      <w:r w:rsidRPr="00235B97">
        <w:rPr>
          <w:lang w:val="fr-BE"/>
        </w:rPr>
        <w:t>a face avant de +/- 40 mm.</w:t>
      </w:r>
    </w:p>
    <w:p w:rsidR="00C74229" w:rsidRPr="00C00748" w:rsidRDefault="00235B97" w:rsidP="00235B97">
      <w:r>
        <w:rPr>
          <w:lang w:val="fr-BE"/>
        </w:rPr>
        <w:t xml:space="preserve">Les appuis de fenêtre d’une larguer de </w:t>
      </w:r>
      <w:r w:rsidR="00694DE6">
        <w:rPr>
          <w:lang w:val="fr-BE"/>
        </w:rPr>
        <w:t>250</w:t>
      </w:r>
      <w:r>
        <w:rPr>
          <w:lang w:val="fr-BE"/>
        </w:rPr>
        <w:t xml:space="preserve">mm (P542) sont pourvus de bord biseautés à l’arrière.  Ils peuvent donc être utilisés sans nez, gage d’un résultat encore plus épuré (la face avant reste de 20mm).  </w:t>
      </w:r>
    </w:p>
    <w:p w:rsidR="008A4B96" w:rsidRDefault="008A4B96" w:rsidP="008A4B96">
      <w:pPr>
        <w:pStyle w:val="Heading6"/>
      </w:pPr>
      <w:r>
        <w:t>Finition des profilés</w:t>
      </w:r>
    </w:p>
    <w:p w:rsidR="006B1327" w:rsidRPr="00A95228" w:rsidRDefault="008A4B96" w:rsidP="00C74229">
      <w:pPr>
        <w:rPr>
          <w:lang w:val="fr-BE"/>
        </w:rPr>
      </w:pPr>
      <w:r w:rsidRPr="008A4B96">
        <w:rPr>
          <w:lang w:val="fr-BE"/>
        </w:rPr>
        <w:t>Les profilés sont prévus d'un film laminé de haute qualité. Le procédé est certifié ISO 9001</w:t>
      </w:r>
      <w:r w:rsidR="00A95228">
        <w:rPr>
          <w:lang w:val="fr-BE"/>
        </w:rPr>
        <w:t xml:space="preserve">. </w:t>
      </w:r>
      <w:r w:rsidR="00AE1781">
        <w:rPr>
          <w:lang w:val="fr-BE"/>
        </w:rPr>
        <w:t xml:space="preserve"> </w:t>
      </w:r>
      <w:r w:rsidR="00A27379">
        <w:rPr>
          <w:lang w:val="fr-BE"/>
        </w:rPr>
        <w:t xml:space="preserve">Le film laminé </w:t>
      </w:r>
      <w:r w:rsidR="00A95228">
        <w:rPr>
          <w:lang w:val="fr-BE"/>
        </w:rPr>
        <w:t xml:space="preserve">pour les couleurs imitation pierre de taille </w:t>
      </w:r>
      <w:r w:rsidR="00A27379">
        <w:rPr>
          <w:lang w:val="fr-BE"/>
        </w:rPr>
        <w:t>est lisse</w:t>
      </w:r>
      <w:r w:rsidR="00A95228">
        <w:rPr>
          <w:lang w:val="fr-BE"/>
        </w:rPr>
        <w:t xml:space="preserve">.  Le film pour les couleurs unis montre un grain fin. </w:t>
      </w:r>
    </w:p>
    <w:p w:rsidR="006A5500" w:rsidRPr="00A95228" w:rsidRDefault="00A95228" w:rsidP="00C74229">
      <w:pPr>
        <w:pStyle w:val="Heading6"/>
        <w:rPr>
          <w:lang w:val="fr-BE"/>
        </w:rPr>
      </w:pPr>
      <w:r w:rsidRPr="00A95228">
        <w:rPr>
          <w:lang w:val="fr-BE"/>
        </w:rPr>
        <w:t>Réaction au feu</w:t>
      </w:r>
    </w:p>
    <w:p w:rsidR="006A5500" w:rsidRPr="00A95228" w:rsidRDefault="00A95228" w:rsidP="00C74229">
      <w:pPr>
        <w:rPr>
          <w:lang w:val="fr-BE"/>
        </w:rPr>
      </w:pPr>
      <w:r w:rsidRPr="00A95228">
        <w:rPr>
          <w:lang w:val="fr-BE"/>
        </w:rPr>
        <w:t>C</w:t>
      </w:r>
      <w:r w:rsidR="00D86D32" w:rsidRPr="00A95228">
        <w:rPr>
          <w:lang w:val="fr-BE"/>
        </w:rPr>
        <w:t xml:space="preserve">lasse </w:t>
      </w:r>
      <w:r w:rsidR="00301D2A">
        <w:rPr>
          <w:lang w:val="fr-BE"/>
        </w:rPr>
        <w:t xml:space="preserve">A3 - </w:t>
      </w:r>
      <w:r w:rsidR="00D86D32" w:rsidRPr="00A95228">
        <w:rPr>
          <w:lang w:val="fr-BE"/>
        </w:rPr>
        <w:t>NBN S21-</w:t>
      </w:r>
      <w:r w:rsidR="00301D2A">
        <w:rPr>
          <w:lang w:val="fr-BE"/>
        </w:rPr>
        <w:t>2</w:t>
      </w:r>
      <w:r w:rsidR="00D86D32" w:rsidRPr="00A95228">
        <w:rPr>
          <w:lang w:val="fr-BE"/>
        </w:rPr>
        <w:t>03</w:t>
      </w:r>
    </w:p>
    <w:p w:rsidR="006B1327" w:rsidRPr="00A95228" w:rsidRDefault="00A95228" w:rsidP="00C74229">
      <w:pPr>
        <w:pStyle w:val="Heading6"/>
        <w:rPr>
          <w:lang w:val="fr-BE"/>
        </w:rPr>
      </w:pPr>
      <w:r w:rsidRPr="00A95228">
        <w:rPr>
          <w:lang w:val="fr-BE"/>
        </w:rPr>
        <w:t>Couleurs</w:t>
      </w:r>
    </w:p>
    <w:p w:rsidR="00A16855" w:rsidRPr="00A95228" w:rsidRDefault="00A95228" w:rsidP="00C74229">
      <w:pPr>
        <w:rPr>
          <w:lang w:val="fr-BE"/>
        </w:rPr>
      </w:pPr>
      <w:r w:rsidRPr="00A95228">
        <w:rPr>
          <w:lang w:val="fr-BE"/>
        </w:rPr>
        <w:t>Imitation pierre de taille</w:t>
      </w:r>
      <w:r w:rsidR="00A16855" w:rsidRPr="00A95228">
        <w:rPr>
          <w:lang w:val="fr-BE"/>
        </w:rPr>
        <w:t xml:space="preserve">: </w:t>
      </w:r>
      <w:r>
        <w:rPr>
          <w:color w:val="FF0000"/>
          <w:lang w:val="fr-BE"/>
        </w:rPr>
        <w:t xml:space="preserve">pierre bleue, pierre bleue claire, marbre carrara </w:t>
      </w:r>
    </w:p>
    <w:p w:rsidR="00A16855" w:rsidRPr="00A16855" w:rsidRDefault="00A95228" w:rsidP="00C74229">
      <w:r>
        <w:t>ou</w:t>
      </w:r>
    </w:p>
    <w:p w:rsidR="00A16855" w:rsidRPr="00A95228" w:rsidRDefault="00A95228" w:rsidP="00C74229">
      <w:pPr>
        <w:rPr>
          <w:rStyle w:val="OptieChar"/>
          <w:lang w:val="fr-BE"/>
        </w:rPr>
      </w:pPr>
      <w:r w:rsidRPr="00A95228">
        <w:rPr>
          <w:lang w:val="fr-BE"/>
        </w:rPr>
        <w:t>une teinte moderne unie</w:t>
      </w:r>
      <w:r w:rsidR="00A16855" w:rsidRPr="00A95228">
        <w:rPr>
          <w:lang w:val="fr-BE"/>
        </w:rPr>
        <w:t xml:space="preserve">: </w:t>
      </w:r>
      <w:r w:rsidRPr="00A95228">
        <w:rPr>
          <w:lang w:val="fr-BE"/>
        </w:rPr>
        <w:t>blanc crème</w:t>
      </w:r>
      <w:r w:rsidR="00A16855" w:rsidRPr="00A95228">
        <w:rPr>
          <w:lang w:val="fr-BE"/>
        </w:rPr>
        <w:t xml:space="preserve"> </w:t>
      </w:r>
      <w:r w:rsidR="00A16855" w:rsidRPr="00A95228">
        <w:rPr>
          <w:rStyle w:val="OptieChar"/>
          <w:lang w:val="fr-BE"/>
        </w:rPr>
        <w:t>(</w:t>
      </w:r>
      <w:r w:rsidRPr="00A95228">
        <w:rPr>
          <w:rStyle w:val="OptionCar"/>
          <w:lang w:val="fr-BE"/>
        </w:rPr>
        <w:t>approchant RAL 9001</w:t>
      </w:r>
      <w:r w:rsidR="00A16855" w:rsidRPr="00A95228">
        <w:rPr>
          <w:rStyle w:val="OptieChar"/>
          <w:lang w:val="fr-BE"/>
        </w:rPr>
        <w:t>)</w:t>
      </w:r>
      <w:r w:rsidR="00A16855" w:rsidRPr="00A95228">
        <w:rPr>
          <w:lang w:val="fr-BE"/>
        </w:rPr>
        <w:t xml:space="preserve">, </w:t>
      </w:r>
      <w:r w:rsidRPr="00A95228">
        <w:rPr>
          <w:lang w:val="fr-BE"/>
        </w:rPr>
        <w:t>blanc signalisation</w:t>
      </w:r>
      <w:r w:rsidR="00A16855" w:rsidRPr="00A95228">
        <w:rPr>
          <w:lang w:val="fr-BE"/>
        </w:rPr>
        <w:t xml:space="preserve"> </w:t>
      </w:r>
      <w:r w:rsidR="00A16855" w:rsidRPr="00A95228">
        <w:rPr>
          <w:rStyle w:val="OptieChar"/>
          <w:lang w:val="fr-BE"/>
        </w:rPr>
        <w:t>(</w:t>
      </w:r>
      <w:r w:rsidRPr="00A95228">
        <w:rPr>
          <w:rStyle w:val="OptionCar"/>
          <w:lang w:val="fr-BE"/>
        </w:rPr>
        <w:t>approchant RAL 9016</w:t>
      </w:r>
      <w:r w:rsidR="00A16855" w:rsidRPr="00A95228">
        <w:rPr>
          <w:rStyle w:val="OptieChar"/>
          <w:lang w:val="fr-BE"/>
        </w:rPr>
        <w:t>)</w:t>
      </w:r>
      <w:r w:rsidR="00A16855" w:rsidRPr="00A95228">
        <w:rPr>
          <w:lang w:val="fr-BE"/>
        </w:rPr>
        <w:t xml:space="preserve">, </w:t>
      </w:r>
      <w:r>
        <w:rPr>
          <w:lang w:val="fr-BE"/>
        </w:rPr>
        <w:t>gris signalisation</w:t>
      </w:r>
      <w:r w:rsidR="00AB53DC" w:rsidRPr="00A95228">
        <w:rPr>
          <w:lang w:val="fr-BE"/>
        </w:rPr>
        <w:t xml:space="preserve"> </w:t>
      </w:r>
      <w:r w:rsidR="00AB53DC" w:rsidRPr="00A95228">
        <w:rPr>
          <w:rStyle w:val="OptieChar"/>
          <w:lang w:val="fr-BE"/>
        </w:rPr>
        <w:t>(</w:t>
      </w:r>
      <w:r>
        <w:rPr>
          <w:rStyle w:val="OptieChar"/>
          <w:lang w:val="fr-BE"/>
        </w:rPr>
        <w:t>approchant</w:t>
      </w:r>
      <w:r w:rsidR="00AB53DC" w:rsidRPr="00A95228">
        <w:rPr>
          <w:rStyle w:val="OptieChar"/>
          <w:lang w:val="fr-BE"/>
        </w:rPr>
        <w:t xml:space="preserve"> RAL 7042)</w:t>
      </w:r>
      <w:r>
        <w:rPr>
          <w:rStyle w:val="OptieChar"/>
          <w:lang w:val="fr-BE"/>
        </w:rPr>
        <w:t>.</w:t>
      </w:r>
    </w:p>
    <w:p w:rsidR="006B1327" w:rsidRPr="00934D42" w:rsidRDefault="00A95228" w:rsidP="00C74229">
      <w:pPr>
        <w:pStyle w:val="Heading6"/>
        <w:rPr>
          <w:lang w:val="fr-BE"/>
        </w:rPr>
      </w:pPr>
      <w:r w:rsidRPr="00934D42">
        <w:rPr>
          <w:lang w:val="fr-BE"/>
        </w:rPr>
        <w:t>Embouts</w:t>
      </w:r>
    </w:p>
    <w:p w:rsidR="00934D42" w:rsidRPr="00934D42" w:rsidRDefault="00934D42" w:rsidP="00934D42">
      <w:pPr>
        <w:rPr>
          <w:lang w:val="fr-BE"/>
        </w:rPr>
      </w:pPr>
      <w:r w:rsidRPr="00934D42">
        <w:rPr>
          <w:lang w:val="fr-BE"/>
        </w:rPr>
        <w:t>Les embouts doivent être du même fournisseur que les tablettes de fenêtres et sont spécialement développer pour cette application.</w:t>
      </w:r>
      <w:r>
        <w:rPr>
          <w:lang w:val="fr-BE"/>
        </w:rPr>
        <w:t xml:space="preserve"> </w:t>
      </w:r>
    </w:p>
    <w:p w:rsidR="00934D42" w:rsidRPr="00934D42" w:rsidRDefault="00934D42" w:rsidP="00934D42">
      <w:pPr>
        <w:rPr>
          <w:lang w:val="fr-BE"/>
        </w:rPr>
      </w:pPr>
      <w:r w:rsidRPr="00934D42">
        <w:rPr>
          <w:lang w:val="fr-BE"/>
        </w:rPr>
        <w:t>Les embouts sont plats. La forme est identique à la coupe transversale des tablettes de fenêtres. Les embouts sont prévus d'une petite arête qui fait un recouvrement avec la tablette de fenêtre.</w:t>
      </w:r>
    </w:p>
    <w:p w:rsidR="00934D42" w:rsidRDefault="00934D42" w:rsidP="00C74229">
      <w:pPr>
        <w:rPr>
          <w:lang w:val="fr-BE"/>
        </w:rPr>
      </w:pPr>
      <w:r>
        <w:rPr>
          <w:lang w:val="fr-BE"/>
        </w:rPr>
        <w:lastRenderedPageBreak/>
        <w:t xml:space="preserve">Les embouts sont disponibles en différents coloris assortis : </w:t>
      </w:r>
    </w:p>
    <w:p w:rsidR="00240F4A" w:rsidRPr="00240F4A" w:rsidRDefault="00934D42" w:rsidP="00240F4A">
      <w:pPr>
        <w:pStyle w:val="ListParagraph"/>
        <w:numPr>
          <w:ilvl w:val="0"/>
          <w:numId w:val="17"/>
        </w:numPr>
        <w:rPr>
          <w:rFonts w:ascii="Times New Roman" w:hAnsi="Times New Roman"/>
          <w:color w:val="FF0000"/>
          <w:sz w:val="20"/>
          <w:szCs w:val="20"/>
          <w:lang w:val="nl-BE"/>
        </w:rPr>
      </w:pPr>
      <w:r>
        <w:rPr>
          <w:rFonts w:ascii="Times New Roman" w:hAnsi="Times New Roman"/>
          <w:color w:val="FF0000"/>
          <w:sz w:val="20"/>
          <w:szCs w:val="20"/>
          <w:lang w:val="nl-BE"/>
        </w:rPr>
        <w:t>blanc signalisation</w:t>
      </w:r>
    </w:p>
    <w:p w:rsidR="00240F4A" w:rsidRPr="00240F4A" w:rsidRDefault="00934D42" w:rsidP="00240F4A">
      <w:pPr>
        <w:pStyle w:val="ListParagraph"/>
        <w:numPr>
          <w:ilvl w:val="0"/>
          <w:numId w:val="17"/>
        </w:numPr>
        <w:rPr>
          <w:rFonts w:ascii="Times New Roman" w:hAnsi="Times New Roman"/>
          <w:color w:val="FF0000"/>
          <w:sz w:val="20"/>
          <w:szCs w:val="20"/>
          <w:lang w:val="nl-BE"/>
        </w:rPr>
      </w:pPr>
      <w:r>
        <w:rPr>
          <w:rFonts w:ascii="Times New Roman" w:hAnsi="Times New Roman"/>
          <w:color w:val="FF0000"/>
          <w:sz w:val="20"/>
          <w:szCs w:val="20"/>
          <w:lang w:val="nl-BE"/>
        </w:rPr>
        <w:t>gris signalisation</w:t>
      </w:r>
    </w:p>
    <w:p w:rsidR="00240F4A" w:rsidRPr="00240F4A" w:rsidRDefault="00934D42" w:rsidP="00240F4A">
      <w:pPr>
        <w:pStyle w:val="ListParagraph"/>
        <w:numPr>
          <w:ilvl w:val="0"/>
          <w:numId w:val="17"/>
        </w:numPr>
        <w:rPr>
          <w:rFonts w:ascii="Times New Roman" w:hAnsi="Times New Roman"/>
          <w:color w:val="FF0000"/>
          <w:sz w:val="20"/>
          <w:szCs w:val="20"/>
          <w:lang w:val="nl-BE"/>
        </w:rPr>
      </w:pPr>
      <w:r>
        <w:rPr>
          <w:rFonts w:ascii="Times New Roman" w:hAnsi="Times New Roman"/>
          <w:color w:val="FF0000"/>
          <w:sz w:val="20"/>
          <w:szCs w:val="20"/>
          <w:lang w:val="nl-BE"/>
        </w:rPr>
        <w:t>blanc crème</w:t>
      </w:r>
    </w:p>
    <w:p w:rsidR="00240F4A" w:rsidRPr="00240F4A" w:rsidRDefault="00934D42" w:rsidP="00240F4A">
      <w:pPr>
        <w:pStyle w:val="ListParagraph"/>
        <w:numPr>
          <w:ilvl w:val="0"/>
          <w:numId w:val="17"/>
        </w:numPr>
        <w:rPr>
          <w:rFonts w:ascii="Times New Roman" w:hAnsi="Times New Roman"/>
          <w:color w:val="FF0000"/>
          <w:sz w:val="20"/>
          <w:szCs w:val="20"/>
          <w:lang w:val="nl-BE"/>
        </w:rPr>
      </w:pPr>
      <w:r>
        <w:rPr>
          <w:rFonts w:ascii="Times New Roman" w:hAnsi="Times New Roman"/>
          <w:color w:val="FF0000"/>
          <w:sz w:val="20"/>
          <w:szCs w:val="20"/>
          <w:lang w:val="nl-BE"/>
        </w:rPr>
        <w:t xml:space="preserve">gris basalte </w:t>
      </w:r>
    </w:p>
    <w:p w:rsidR="006B1327" w:rsidRDefault="0009656B" w:rsidP="00C74229">
      <w:r w:rsidRPr="0009656B">
        <w:rPr>
          <w:lang w:val="fr-BE"/>
        </w:rPr>
        <w:t xml:space="preserve">Les embouts sont prévus de côtes pour que les embouts puissent se coller aux tablettes fenêtres. </w:t>
      </w:r>
    </w:p>
    <w:p w:rsidR="00AB53DC" w:rsidRPr="002479E2" w:rsidRDefault="00AB53DC" w:rsidP="00C74229"/>
    <w:p w:rsidR="006B1327" w:rsidRDefault="0009656B" w:rsidP="00C74229">
      <w:pPr>
        <w:pStyle w:val="Heading5"/>
      </w:pPr>
      <w:r>
        <w:t>Exécution</w:t>
      </w:r>
      <w:r w:rsidR="006B1327">
        <w:t xml:space="preserve"> :</w:t>
      </w:r>
    </w:p>
    <w:p w:rsidR="006B1327" w:rsidRDefault="0009656B" w:rsidP="00C74229">
      <w:pPr>
        <w:pStyle w:val="Heading6"/>
      </w:pPr>
      <w:r>
        <w:t>Construction</w:t>
      </w:r>
    </w:p>
    <w:p w:rsidR="00D86D32" w:rsidRPr="0009656B" w:rsidRDefault="0009656B" w:rsidP="00C74229">
      <w:pPr>
        <w:pStyle w:val="streep05-05"/>
        <w:numPr>
          <w:ilvl w:val="0"/>
          <w:numId w:val="12"/>
        </w:numPr>
        <w:rPr>
          <w:rStyle w:val="OptieChar"/>
          <w:color w:val="auto"/>
          <w:lang w:val="nl-BE"/>
        </w:rPr>
      </w:pPr>
      <w:r w:rsidRPr="0009656B">
        <w:rPr>
          <w:lang w:val="fr-BE"/>
        </w:rPr>
        <w:t xml:space="preserve">Les tablettes fenêtres doivent être </w:t>
      </w:r>
      <w:r w:rsidRPr="0009656B">
        <w:rPr>
          <w:rStyle w:val="OptieChar"/>
          <w:lang w:val="fr-BE"/>
        </w:rPr>
        <w:t xml:space="preserve">collées / fixées avec pattes d’attaches pour radiateurs qui doivent </w:t>
      </w:r>
      <w:r>
        <w:rPr>
          <w:rStyle w:val="OptieChar"/>
          <w:lang w:val="fr-BE"/>
        </w:rPr>
        <w:t xml:space="preserve">être placés avec des intervalles de 60 cm au maximum.  </w:t>
      </w:r>
    </w:p>
    <w:p w:rsidR="0009656B" w:rsidRPr="00E85F84" w:rsidRDefault="0009656B" w:rsidP="0009656B">
      <w:pPr>
        <w:pStyle w:val="Trait05-05"/>
        <w:numPr>
          <w:ilvl w:val="0"/>
          <w:numId w:val="12"/>
        </w:numPr>
        <w:rPr>
          <w:lang w:val="fr-FR"/>
        </w:rPr>
      </w:pPr>
      <w:r w:rsidRPr="00E85F84">
        <w:rPr>
          <w:lang w:val="fr-FR"/>
        </w:rPr>
        <w:t>Placer au minimum 10 cm de toute source de chaleur.</w:t>
      </w:r>
    </w:p>
    <w:p w:rsidR="0009656B" w:rsidRPr="00E85F84" w:rsidRDefault="0009656B" w:rsidP="0009656B">
      <w:pPr>
        <w:pStyle w:val="Trait05-05"/>
        <w:numPr>
          <w:ilvl w:val="0"/>
          <w:numId w:val="12"/>
        </w:numPr>
        <w:rPr>
          <w:lang w:val="fr-FR"/>
        </w:rPr>
      </w:pPr>
      <w:r w:rsidRPr="00E85F84">
        <w:rPr>
          <w:lang w:val="fr-FR"/>
        </w:rPr>
        <w:t>Saillie maximum 5 cm.</w:t>
      </w:r>
    </w:p>
    <w:p w:rsidR="006B1327" w:rsidRPr="0009656B" w:rsidRDefault="0009656B" w:rsidP="0009656B">
      <w:pPr>
        <w:pStyle w:val="Trait05-05"/>
        <w:numPr>
          <w:ilvl w:val="0"/>
          <w:numId w:val="12"/>
        </w:numPr>
        <w:rPr>
          <w:lang w:val="fr-FR"/>
        </w:rPr>
      </w:pPr>
      <w:r w:rsidRPr="00E85F84">
        <w:rPr>
          <w:lang w:val="fr-FR"/>
        </w:rPr>
        <w:t>Les joints doivent être comblés au moyen de silicone ou d’un profilé de finition</w:t>
      </w:r>
      <w:r>
        <w:rPr>
          <w:lang w:val="fr-FR"/>
        </w:rPr>
        <w:t>.</w:t>
      </w:r>
    </w:p>
    <w:p w:rsidR="0009656B" w:rsidRPr="0009656B" w:rsidRDefault="0009656B" w:rsidP="0009656B">
      <w:pPr>
        <w:pStyle w:val="Trait05-05"/>
        <w:numPr>
          <w:ilvl w:val="0"/>
          <w:numId w:val="12"/>
        </w:numPr>
        <w:rPr>
          <w:lang w:val="fr-BE"/>
        </w:rPr>
      </w:pPr>
      <w:r w:rsidRPr="0009656B">
        <w:rPr>
          <w:lang w:val="fr-BE"/>
        </w:rPr>
        <w:t>La finition des faces latérales s'effectue au moyen d'embouts d'une couleur adéquate, colorés dans la masse. Ces embouts doivent être collés au moyen de colle PVC ou d'une colle de contact convenant pour le PVC.</w:t>
      </w:r>
    </w:p>
    <w:p w:rsidR="0009656B" w:rsidRDefault="0009656B" w:rsidP="0009656B">
      <w:pPr>
        <w:pStyle w:val="Heading6"/>
      </w:pPr>
      <w:r>
        <w:t>Transport et stockage</w:t>
      </w:r>
    </w:p>
    <w:p w:rsidR="0009656B" w:rsidRPr="0009656B" w:rsidRDefault="0009656B" w:rsidP="0009656B">
      <w:pPr>
        <w:rPr>
          <w:lang w:val="fr-BE"/>
        </w:rPr>
      </w:pPr>
      <w:r w:rsidRPr="0009656B">
        <w:rPr>
          <w:lang w:val="fr-BE"/>
        </w:rPr>
        <w:t>Le stockage s</w:t>
      </w:r>
      <w:r w:rsidR="00027CC2">
        <w:rPr>
          <w:lang w:val="fr-BE"/>
        </w:rPr>
        <w:t>e fera horizontalement, soutenu</w:t>
      </w:r>
      <w:r w:rsidRPr="0009656B">
        <w:rPr>
          <w:lang w:val="fr-BE"/>
        </w:rPr>
        <w:t xml:space="preserve"> à intervalles de 1 m au maximum. Les profilés ne peuvent pas être entreposés à l’extérieur ni à proximité d’une source de chaleur. Le transport se fera horizontalement.</w:t>
      </w:r>
    </w:p>
    <w:p w:rsidR="006B1327" w:rsidRPr="0009656B" w:rsidRDefault="0009656B" w:rsidP="00C74229">
      <w:pPr>
        <w:pStyle w:val="Heading6"/>
        <w:rPr>
          <w:lang w:val="fr-BE"/>
        </w:rPr>
      </w:pPr>
      <w:r w:rsidRPr="0009656B">
        <w:rPr>
          <w:lang w:val="fr-BE"/>
        </w:rPr>
        <w:t xml:space="preserve">Entretien </w:t>
      </w:r>
    </w:p>
    <w:p w:rsidR="0009656B" w:rsidRPr="0009656B" w:rsidRDefault="0009656B" w:rsidP="0009656B">
      <w:pPr>
        <w:rPr>
          <w:lang w:val="fr-BE"/>
        </w:rPr>
      </w:pPr>
      <w:r w:rsidRPr="0009656B">
        <w:rPr>
          <w:lang w:val="fr-BE"/>
        </w:rPr>
        <w:t xml:space="preserve">Laver à l’eau additionnée de détergents courants non abrasifs. Ne pas utiliser de produits chlorés, acétone ou du white spirit. Tous les </w:t>
      </w:r>
      <w:r>
        <w:rPr>
          <w:lang w:val="fr-BE"/>
        </w:rPr>
        <w:t>produits d'entretien à base de j</w:t>
      </w:r>
      <w:r w:rsidRPr="0009656B">
        <w:rPr>
          <w:lang w:val="fr-BE"/>
        </w:rPr>
        <w:t>avel doivent être évités. Si vous avez le moindre doute, n'hésitez pas à prendre contact avec le fabricant des profilés.</w:t>
      </w:r>
    </w:p>
    <w:p w:rsidR="0009656B" w:rsidRDefault="0009656B" w:rsidP="0009656B">
      <w:pPr>
        <w:pStyle w:val="Heading5"/>
      </w:pPr>
      <w:r>
        <w:t>Application :</w:t>
      </w:r>
    </w:p>
    <w:p w:rsidR="0009656B" w:rsidRDefault="0009656B" w:rsidP="0009656B">
      <w:pPr>
        <w:pStyle w:val="Heading5"/>
      </w:pPr>
      <w:r>
        <w:t>Nature du marché :</w:t>
      </w:r>
    </w:p>
    <w:p w:rsidR="006B1327" w:rsidRPr="002479E2" w:rsidRDefault="00027CC2" w:rsidP="00C74229">
      <w:r>
        <w:t>Quantité probable (QP)</w:t>
      </w:r>
    </w:p>
    <w:p w:rsidR="0009656B" w:rsidRPr="0009656B" w:rsidRDefault="0009656B" w:rsidP="0009656B">
      <w:pPr>
        <w:pStyle w:val="Heading5"/>
        <w:rPr>
          <w:lang w:val="fr-BE"/>
        </w:rPr>
      </w:pPr>
      <w:r w:rsidRPr="0009656B">
        <w:rPr>
          <w:lang w:val="fr-BE"/>
        </w:rPr>
        <w:t>Mesurage :</w:t>
      </w:r>
    </w:p>
    <w:p w:rsidR="0009656B" w:rsidRDefault="0009656B" w:rsidP="0009656B">
      <w:pPr>
        <w:pStyle w:val="Mesurage"/>
      </w:pPr>
      <w:r>
        <w:t>unité de mesure :</w:t>
      </w:r>
      <w:r>
        <w:tab/>
        <w:t>m</w:t>
      </w:r>
    </w:p>
    <w:p w:rsidR="0009656B" w:rsidRPr="005C2DC7" w:rsidRDefault="0009656B" w:rsidP="0009656B">
      <w:pPr>
        <w:pStyle w:val="Mesurage"/>
      </w:pPr>
      <w:r w:rsidRPr="005C2DC7">
        <w:t>code de mesurage :</w:t>
      </w:r>
    </w:p>
    <w:p w:rsidR="006B1327" w:rsidRPr="0009656B" w:rsidRDefault="006B1327" w:rsidP="0009656B">
      <w:pPr>
        <w:pStyle w:val="Heading5"/>
        <w:rPr>
          <w:rFonts w:ascii="Futura Md BT" w:hAnsi="Futura Md BT"/>
          <w:sz w:val="22"/>
          <w:lang w:val="fr-FR"/>
        </w:rPr>
      </w:pPr>
    </w:p>
    <w:sectPr w:rsidR="006B1327" w:rsidRPr="0009656B">
      <w:headerReference w:type="even" r:id="rId9"/>
      <w:headerReference w:type="default" r:id="rId10"/>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F8" w:rsidRDefault="00F549F8" w:rsidP="00C74229">
      <w:r>
        <w:separator/>
      </w:r>
    </w:p>
  </w:endnote>
  <w:endnote w:type="continuationSeparator" w:id="0">
    <w:p w:rsidR="00F549F8" w:rsidRDefault="00F549F8" w:rsidP="00C7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F8" w:rsidRDefault="00F549F8" w:rsidP="00C74229">
      <w:r>
        <w:separator/>
      </w:r>
    </w:p>
  </w:footnote>
  <w:footnote w:type="continuationSeparator" w:id="0">
    <w:p w:rsidR="00F549F8" w:rsidRDefault="00F549F8" w:rsidP="00C7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C" w:rsidRDefault="007773EC" w:rsidP="00C74229">
    <w:r>
      <w:t>dossier .......... - dd. ........</w:t>
    </w:r>
    <w:r>
      <w:tab/>
    </w:r>
    <w:r>
      <w:fldChar w:fldCharType="begin"/>
    </w:r>
    <w:r>
      <w:instrText>PAGE</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C" w:rsidRDefault="007773EC" w:rsidP="00C74229">
    <w:r>
      <w:t>dossier .......... - dd. ........</w:t>
    </w:r>
    <w:r>
      <w:tab/>
    </w:r>
    <w:r>
      <w:fldChar w:fldCharType="begin"/>
    </w:r>
    <w:r>
      <w:instrText>PAGE</w:instrText>
    </w:r>
    <w:r>
      <w:fldChar w:fldCharType="separate"/>
    </w:r>
    <w:r w:rsidR="00CF7D5B">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0A25A"/>
    <w:lvl w:ilvl="0">
      <w:start w:val="1"/>
      <w:numFmt w:val="decimal"/>
      <w:lvlText w:val="%1."/>
      <w:lvlJc w:val="left"/>
      <w:pPr>
        <w:tabs>
          <w:tab w:val="num" w:pos="1492"/>
        </w:tabs>
        <w:ind w:left="1492" w:hanging="360"/>
      </w:pPr>
    </w:lvl>
  </w:abstractNum>
  <w:abstractNum w:abstractNumId="1">
    <w:nsid w:val="FFFFFF7D"/>
    <w:multiLevelType w:val="singleLevel"/>
    <w:tmpl w:val="62FA843C"/>
    <w:lvl w:ilvl="0">
      <w:start w:val="1"/>
      <w:numFmt w:val="decimal"/>
      <w:lvlText w:val="%1."/>
      <w:lvlJc w:val="left"/>
      <w:pPr>
        <w:tabs>
          <w:tab w:val="num" w:pos="1209"/>
        </w:tabs>
        <w:ind w:left="1209" w:hanging="360"/>
      </w:pPr>
    </w:lvl>
  </w:abstractNum>
  <w:abstractNum w:abstractNumId="2">
    <w:nsid w:val="13CD4C78"/>
    <w:multiLevelType w:val="singleLevel"/>
    <w:tmpl w:val="75F49310"/>
    <w:lvl w:ilvl="0">
      <w:start w:val="1"/>
      <w:numFmt w:val="bullet"/>
      <w:lvlText w:val=""/>
      <w:lvlJc w:val="left"/>
      <w:pPr>
        <w:tabs>
          <w:tab w:val="num" w:pos="360"/>
        </w:tabs>
        <w:ind w:left="340" w:hanging="340"/>
      </w:pPr>
      <w:rPr>
        <w:rFonts w:ascii="Symbol" w:hAnsi="Symbol" w:hint="default"/>
        <w:b/>
        <w:i w:val="0"/>
        <w:sz w:val="22"/>
      </w:rPr>
    </w:lvl>
  </w:abstractNum>
  <w:abstractNum w:abstractNumId="3">
    <w:nsid w:val="172B6F3C"/>
    <w:multiLevelType w:val="singleLevel"/>
    <w:tmpl w:val="75F49310"/>
    <w:lvl w:ilvl="0">
      <w:start w:val="1"/>
      <w:numFmt w:val="bullet"/>
      <w:lvlText w:val=""/>
      <w:lvlJc w:val="left"/>
      <w:pPr>
        <w:tabs>
          <w:tab w:val="num" w:pos="360"/>
        </w:tabs>
        <w:ind w:left="340" w:hanging="340"/>
      </w:pPr>
      <w:rPr>
        <w:rFonts w:ascii="Symbol" w:hAnsi="Symbol" w:hint="default"/>
        <w:b/>
        <w:i w:val="0"/>
        <w:sz w:val="22"/>
      </w:rPr>
    </w:lvl>
  </w:abstractNum>
  <w:abstractNum w:abstractNumId="4">
    <w:nsid w:val="173742CA"/>
    <w:multiLevelType w:val="singleLevel"/>
    <w:tmpl w:val="75F49310"/>
    <w:lvl w:ilvl="0">
      <w:start w:val="1"/>
      <w:numFmt w:val="bullet"/>
      <w:lvlText w:val=""/>
      <w:lvlJc w:val="left"/>
      <w:pPr>
        <w:tabs>
          <w:tab w:val="num" w:pos="360"/>
        </w:tabs>
        <w:ind w:left="340" w:hanging="340"/>
      </w:pPr>
      <w:rPr>
        <w:rFonts w:ascii="Symbol" w:hAnsi="Symbol" w:hint="default"/>
        <w:b/>
        <w:i w:val="0"/>
        <w:sz w:val="22"/>
      </w:rPr>
    </w:lvl>
  </w:abstractNum>
  <w:abstractNum w:abstractNumId="5">
    <w:nsid w:val="18E37DC7"/>
    <w:multiLevelType w:val="singleLevel"/>
    <w:tmpl w:val="75F49310"/>
    <w:lvl w:ilvl="0">
      <w:start w:val="1"/>
      <w:numFmt w:val="bullet"/>
      <w:lvlText w:val=""/>
      <w:lvlJc w:val="left"/>
      <w:pPr>
        <w:tabs>
          <w:tab w:val="num" w:pos="360"/>
        </w:tabs>
        <w:ind w:left="340" w:hanging="340"/>
      </w:pPr>
      <w:rPr>
        <w:rFonts w:ascii="Symbol" w:hAnsi="Symbol" w:hint="default"/>
        <w:b/>
        <w:i w:val="0"/>
        <w:sz w:val="22"/>
      </w:rPr>
    </w:lvl>
  </w:abstractNum>
  <w:abstractNum w:abstractNumId="6">
    <w:nsid w:val="1A8D484D"/>
    <w:multiLevelType w:val="singleLevel"/>
    <w:tmpl w:val="75F49310"/>
    <w:lvl w:ilvl="0">
      <w:start w:val="1"/>
      <w:numFmt w:val="bullet"/>
      <w:lvlText w:val=""/>
      <w:lvlJc w:val="left"/>
      <w:pPr>
        <w:tabs>
          <w:tab w:val="num" w:pos="360"/>
        </w:tabs>
        <w:ind w:left="340" w:hanging="340"/>
      </w:pPr>
      <w:rPr>
        <w:rFonts w:ascii="Symbol" w:hAnsi="Symbol" w:hint="default"/>
        <w:b/>
        <w:i w:val="0"/>
        <w:sz w:val="22"/>
      </w:rPr>
    </w:lvl>
  </w:abstractNum>
  <w:abstractNum w:abstractNumId="7">
    <w:nsid w:val="32DB46CF"/>
    <w:multiLevelType w:val="multilevel"/>
    <w:tmpl w:val="524A4F16"/>
    <w:lvl w:ilvl="0">
      <w:start w:val="1"/>
      <w:numFmt w:val="none"/>
      <w:suff w:val="nothing"/>
      <w:lvlText w:val=""/>
      <w:lvlJc w:val="left"/>
      <w:pPr>
        <w:ind w:left="113" w:hanging="113"/>
      </w:pPr>
      <w:rPr>
        <w:rFonts w:ascii="Symbol" w:hAnsi="Symbol" w:hint="default"/>
      </w:rPr>
    </w:lvl>
    <w:lvl w:ilvl="1">
      <w:start w:val="1"/>
      <w:numFmt w:val="bullet"/>
      <w:suff w:val="nothing"/>
      <w:lvlText w:val=""/>
      <w:lvlJc w:val="left"/>
      <w:pPr>
        <w:ind w:left="357" w:firstLine="3"/>
      </w:pPr>
      <w:rPr>
        <w:rFonts w:ascii="Wingdings" w:hAnsi="Wingdings" w:hint="default"/>
      </w:rPr>
    </w:lvl>
    <w:lvl w:ilvl="2">
      <w:start w:val="1"/>
      <w:numFmt w:val="none"/>
      <w:lvlText w:val=""/>
      <w:lvlJc w:val="left"/>
      <w:pPr>
        <w:tabs>
          <w:tab w:val="num" w:pos="0"/>
        </w:tabs>
        <w:ind w:left="1080" w:hanging="360"/>
      </w:pPr>
      <w:rPr>
        <w:rFonts w:ascii="Wingdings" w:hAnsi="Wingdings" w:hint="default"/>
      </w:rPr>
    </w:lvl>
    <w:lvl w:ilvl="3">
      <w:start w:val="1"/>
      <w:numFmt w:val="none"/>
      <w:lvlText w:val=""/>
      <w:lvlJc w:val="left"/>
      <w:pPr>
        <w:tabs>
          <w:tab w:val="num" w:pos="0"/>
        </w:tabs>
        <w:ind w:left="1440" w:hanging="360"/>
      </w:pPr>
      <w:rPr>
        <w:rFonts w:ascii="Symbol" w:hAnsi="Symbol" w:hint="default"/>
      </w:rPr>
    </w:lvl>
    <w:lvl w:ilvl="4">
      <w:start w:val="1"/>
      <w:numFmt w:val="none"/>
      <w:lvlText w:val="o"/>
      <w:lvlJc w:val="left"/>
      <w:pPr>
        <w:tabs>
          <w:tab w:val="num" w:pos="0"/>
        </w:tabs>
        <w:ind w:left="1800" w:hanging="360"/>
      </w:pPr>
      <w:rPr>
        <w:rFonts w:ascii="Courier New" w:hAnsi="Courier New" w:hint="default"/>
      </w:rPr>
    </w:lvl>
    <w:lvl w:ilvl="5">
      <w:start w:val="1"/>
      <w:numFmt w:val="none"/>
      <w:lvlText w:val=""/>
      <w:lvlJc w:val="left"/>
      <w:pPr>
        <w:tabs>
          <w:tab w:val="num" w:pos="0"/>
        </w:tabs>
        <w:ind w:left="2160" w:hanging="360"/>
      </w:pPr>
      <w:rPr>
        <w:rFonts w:ascii="Wingdings" w:hAnsi="Wingdings" w:hint="default"/>
      </w:rPr>
    </w:lvl>
    <w:lvl w:ilvl="6">
      <w:start w:val="1"/>
      <w:numFmt w:val="none"/>
      <w:lvlText w:val=""/>
      <w:lvlJc w:val="left"/>
      <w:pPr>
        <w:tabs>
          <w:tab w:val="num" w:pos="0"/>
        </w:tabs>
        <w:ind w:left="2520" w:hanging="360"/>
      </w:pPr>
      <w:rPr>
        <w:rFonts w:ascii="Symbol" w:hAnsi="Symbol" w:hint="default"/>
      </w:rPr>
    </w:lvl>
    <w:lvl w:ilvl="7">
      <w:start w:val="1"/>
      <w:numFmt w:val="none"/>
      <w:lvlText w:val="o"/>
      <w:lvlJc w:val="left"/>
      <w:pPr>
        <w:tabs>
          <w:tab w:val="num" w:pos="0"/>
        </w:tabs>
        <w:ind w:left="2880" w:hanging="360"/>
      </w:pPr>
      <w:rPr>
        <w:rFonts w:ascii="Courier New" w:hAnsi="Courier New" w:hint="default"/>
      </w:rPr>
    </w:lvl>
    <w:lvl w:ilvl="8">
      <w:start w:val="1"/>
      <w:numFmt w:val="none"/>
      <w:lvlText w:val=""/>
      <w:lvlJc w:val="left"/>
      <w:pPr>
        <w:tabs>
          <w:tab w:val="num" w:pos="0"/>
        </w:tabs>
        <w:ind w:left="3240" w:hanging="360"/>
      </w:pPr>
      <w:rPr>
        <w:rFonts w:ascii="Wingdings" w:hAnsi="Wingdings" w:hint="default"/>
      </w:rPr>
    </w:lvl>
  </w:abstractNum>
  <w:abstractNum w:abstractNumId="8">
    <w:nsid w:val="3CF422BF"/>
    <w:multiLevelType w:val="hybridMultilevel"/>
    <w:tmpl w:val="4398AA50"/>
    <w:lvl w:ilvl="0" w:tplc="8DEAED9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FD8109B"/>
    <w:multiLevelType w:val="multilevel"/>
    <w:tmpl w:val="757C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F5CD3"/>
    <w:multiLevelType w:val="hybridMultilevel"/>
    <w:tmpl w:val="9C9C8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0B48D1"/>
    <w:multiLevelType w:val="hybridMultilevel"/>
    <w:tmpl w:val="8520A3EA"/>
    <w:lvl w:ilvl="0" w:tplc="107CDB6E">
      <w:start w:val="1"/>
      <w:numFmt w:val="bullet"/>
      <w:pStyle w:val="Trait05-0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E75708"/>
    <w:multiLevelType w:val="hybridMultilevel"/>
    <w:tmpl w:val="40CE9CE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5F7C6526"/>
    <w:multiLevelType w:val="singleLevel"/>
    <w:tmpl w:val="66A2BD2A"/>
    <w:lvl w:ilvl="0">
      <w:start w:val="1"/>
      <w:numFmt w:val="decimal"/>
      <w:lvlText w:val="%1."/>
      <w:legacy w:legacy="1" w:legacySpace="0" w:legacyIndent="283"/>
      <w:lvlJc w:val="left"/>
      <w:pPr>
        <w:ind w:left="283" w:hanging="283"/>
      </w:pPr>
    </w:lvl>
  </w:abstractNum>
  <w:abstractNum w:abstractNumId="14">
    <w:nsid w:val="68862585"/>
    <w:multiLevelType w:val="singleLevel"/>
    <w:tmpl w:val="75F49310"/>
    <w:lvl w:ilvl="0">
      <w:start w:val="1"/>
      <w:numFmt w:val="bullet"/>
      <w:lvlText w:val=""/>
      <w:lvlJc w:val="left"/>
      <w:pPr>
        <w:tabs>
          <w:tab w:val="num" w:pos="360"/>
        </w:tabs>
        <w:ind w:left="340" w:hanging="340"/>
      </w:pPr>
      <w:rPr>
        <w:rFonts w:ascii="Symbol" w:hAnsi="Symbol" w:hint="default"/>
        <w:b/>
        <w:i w:val="0"/>
        <w:sz w:val="22"/>
      </w:rPr>
    </w:lvl>
  </w:abstractNum>
  <w:abstractNum w:abstractNumId="15">
    <w:nsid w:val="71A16D21"/>
    <w:multiLevelType w:val="hybridMultilevel"/>
    <w:tmpl w:val="2FD093BA"/>
    <w:lvl w:ilvl="0" w:tplc="04090001">
      <w:start w:val="1"/>
      <w:numFmt w:val="bullet"/>
      <w:lvlText w:val=""/>
      <w:lvlJc w:val="left"/>
      <w:pPr>
        <w:tabs>
          <w:tab w:val="num" w:pos="765"/>
        </w:tabs>
        <w:ind w:left="765" w:hanging="360"/>
      </w:pPr>
      <w:rPr>
        <w:rFonts w:ascii="Symbol" w:hAnsi="Symbol" w:hint="default"/>
      </w:rPr>
    </w:lvl>
    <w:lvl w:ilvl="1" w:tplc="0409000F">
      <w:start w:val="1"/>
      <w:numFmt w:val="decimal"/>
      <w:lvlText w:val="%2."/>
      <w:lvlJc w:val="left"/>
      <w:pPr>
        <w:tabs>
          <w:tab w:val="num" w:pos="1485"/>
        </w:tabs>
        <w:ind w:left="1485" w:hanging="360"/>
      </w:pPr>
      <w:rPr>
        <w:rFont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7A0854EC"/>
    <w:multiLevelType w:val="singleLevel"/>
    <w:tmpl w:val="75F49310"/>
    <w:lvl w:ilvl="0">
      <w:start w:val="1"/>
      <w:numFmt w:val="bullet"/>
      <w:lvlText w:val=""/>
      <w:lvlJc w:val="left"/>
      <w:pPr>
        <w:tabs>
          <w:tab w:val="num" w:pos="360"/>
        </w:tabs>
        <w:ind w:left="340" w:hanging="340"/>
      </w:pPr>
      <w:rPr>
        <w:rFonts w:ascii="Symbol" w:hAnsi="Symbol" w:hint="default"/>
        <w:b/>
        <w:i w:val="0"/>
        <w:sz w:val="22"/>
      </w:rPr>
    </w:lvl>
  </w:abstractNum>
  <w:num w:numId="1">
    <w:abstractNumId w:val="13"/>
  </w:num>
  <w:num w:numId="2">
    <w:abstractNumId w:val="13"/>
    <w:lvlOverride w:ilvl="0">
      <w:lvl w:ilvl="0">
        <w:start w:val="1"/>
        <w:numFmt w:val="decimal"/>
        <w:lvlText w:val="%1."/>
        <w:legacy w:legacy="1" w:legacySpace="0" w:legacyIndent="283"/>
        <w:lvlJc w:val="left"/>
        <w:pPr>
          <w:ind w:left="283" w:hanging="283"/>
        </w:pPr>
      </w:lvl>
    </w:lvlOverride>
  </w:num>
  <w:num w:numId="3">
    <w:abstractNumId w:val="2"/>
  </w:num>
  <w:num w:numId="4">
    <w:abstractNumId w:val="6"/>
  </w:num>
  <w:num w:numId="5">
    <w:abstractNumId w:val="14"/>
  </w:num>
  <w:num w:numId="6">
    <w:abstractNumId w:val="5"/>
  </w:num>
  <w:num w:numId="7">
    <w:abstractNumId w:val="3"/>
  </w:num>
  <w:num w:numId="8">
    <w:abstractNumId w:val="4"/>
  </w:num>
  <w:num w:numId="9">
    <w:abstractNumId w:val="16"/>
  </w:num>
  <w:num w:numId="10">
    <w:abstractNumId w:val="7"/>
  </w:num>
  <w:num w:numId="11">
    <w:abstractNumId w:val="15"/>
  </w:num>
  <w:num w:numId="12">
    <w:abstractNumId w:val="12"/>
  </w:num>
  <w:num w:numId="13">
    <w:abstractNumId w:val="0"/>
  </w:num>
  <w:num w:numId="14">
    <w:abstractNumId w:val="1"/>
  </w:num>
  <w:num w:numId="15">
    <w:abstractNumId w:val="10"/>
  </w:num>
  <w:num w:numId="16">
    <w:abstractNumId w:val="9"/>
  </w:num>
  <w:num w:numId="17">
    <w:abstractNumId w:val="8"/>
    <w:lvlOverride w:ilvl="0"/>
    <w:lvlOverride w:ilvl="1"/>
    <w:lvlOverride w:ilvl="2"/>
    <w:lvlOverride w:ilvl="3"/>
    <w:lvlOverride w:ilvl="4"/>
    <w:lvlOverride w:ilvl="5"/>
    <w:lvlOverride w:ilvl="6"/>
    <w:lvlOverride w:ilvl="7"/>
    <w:lvlOverride w:ilv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A2"/>
    <w:rsid w:val="00027CC2"/>
    <w:rsid w:val="00065CE4"/>
    <w:rsid w:val="0009656B"/>
    <w:rsid w:val="000A36B8"/>
    <w:rsid w:val="000F44B0"/>
    <w:rsid w:val="001B6E50"/>
    <w:rsid w:val="00235B97"/>
    <w:rsid w:val="00240F4A"/>
    <w:rsid w:val="002D7FFC"/>
    <w:rsid w:val="003004A2"/>
    <w:rsid w:val="00301D2A"/>
    <w:rsid w:val="00340A52"/>
    <w:rsid w:val="003A5E42"/>
    <w:rsid w:val="00441D9E"/>
    <w:rsid w:val="00450B83"/>
    <w:rsid w:val="004D1433"/>
    <w:rsid w:val="005B21B9"/>
    <w:rsid w:val="00694DE6"/>
    <w:rsid w:val="00695AB9"/>
    <w:rsid w:val="006A5500"/>
    <w:rsid w:val="006B1327"/>
    <w:rsid w:val="00727905"/>
    <w:rsid w:val="00746C76"/>
    <w:rsid w:val="007773EC"/>
    <w:rsid w:val="007D5728"/>
    <w:rsid w:val="008A4B96"/>
    <w:rsid w:val="00934D42"/>
    <w:rsid w:val="009658E1"/>
    <w:rsid w:val="0098140F"/>
    <w:rsid w:val="009D75A7"/>
    <w:rsid w:val="00A10379"/>
    <w:rsid w:val="00A16855"/>
    <w:rsid w:val="00A27379"/>
    <w:rsid w:val="00A81DDF"/>
    <w:rsid w:val="00A93B2E"/>
    <w:rsid w:val="00A95228"/>
    <w:rsid w:val="00AB53DC"/>
    <w:rsid w:val="00AD1E9B"/>
    <w:rsid w:val="00AE1781"/>
    <w:rsid w:val="00B23D70"/>
    <w:rsid w:val="00B4067C"/>
    <w:rsid w:val="00B47180"/>
    <w:rsid w:val="00B54805"/>
    <w:rsid w:val="00B72F99"/>
    <w:rsid w:val="00B935A9"/>
    <w:rsid w:val="00BC6FB1"/>
    <w:rsid w:val="00BE4615"/>
    <w:rsid w:val="00C00748"/>
    <w:rsid w:val="00C01C20"/>
    <w:rsid w:val="00C26C6E"/>
    <w:rsid w:val="00C73114"/>
    <w:rsid w:val="00C74229"/>
    <w:rsid w:val="00CA35ED"/>
    <w:rsid w:val="00CA37CB"/>
    <w:rsid w:val="00CC24B3"/>
    <w:rsid w:val="00CF7D5B"/>
    <w:rsid w:val="00D13419"/>
    <w:rsid w:val="00D86D32"/>
    <w:rsid w:val="00D938A1"/>
    <w:rsid w:val="00E153AD"/>
    <w:rsid w:val="00E4189F"/>
    <w:rsid w:val="00E448C8"/>
    <w:rsid w:val="00E557CB"/>
    <w:rsid w:val="00E55D85"/>
    <w:rsid w:val="00E701F7"/>
    <w:rsid w:val="00E75356"/>
    <w:rsid w:val="00E876ED"/>
    <w:rsid w:val="00F04357"/>
    <w:rsid w:val="00F139EE"/>
    <w:rsid w:val="00F549F8"/>
    <w:rsid w:val="00FC7D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74229"/>
    <w:rPr>
      <w:rFonts w:ascii="Times New Roman" w:hAnsi="Times New Roman"/>
      <w:lang w:val="nl-NL" w:eastAsia="nl-NL"/>
    </w:rPr>
  </w:style>
  <w:style w:type="paragraph" w:styleId="Heading1">
    <w:name w:val="heading 1"/>
    <w:basedOn w:val="Normal"/>
    <w:next w:val="Heading2"/>
    <w:qFormat/>
    <w:rsid w:val="00CA35ED"/>
    <w:pPr>
      <w:keepNext/>
      <w:keepLines/>
      <w:pageBreakBefore/>
      <w:tabs>
        <w:tab w:val="left" w:pos="1418"/>
      </w:tabs>
      <w:spacing w:before="240"/>
      <w:ind w:left="1418" w:hanging="1418"/>
      <w:outlineLvl w:val="0"/>
    </w:pPr>
    <w:rPr>
      <w:b/>
      <w:caps/>
      <w:color w:val="333399"/>
      <w:sz w:val="24"/>
      <w:szCs w:val="24"/>
      <w:u w:val="single"/>
    </w:rPr>
  </w:style>
  <w:style w:type="paragraph" w:styleId="Heading2">
    <w:name w:val="heading 2"/>
    <w:basedOn w:val="Normal"/>
    <w:next w:val="Heading3"/>
    <w:qFormat/>
    <w:rsid w:val="00CA35ED"/>
    <w:pPr>
      <w:keepNext/>
      <w:keepLines/>
      <w:spacing w:before="240"/>
      <w:ind w:left="1418" w:hanging="1418"/>
      <w:outlineLvl w:val="1"/>
    </w:pPr>
    <w:rPr>
      <w:b/>
      <w:color w:val="0000FF"/>
      <w:sz w:val="24"/>
      <w:u w:val="single"/>
    </w:rPr>
  </w:style>
  <w:style w:type="paragraph" w:styleId="Heading3">
    <w:name w:val="heading 3"/>
    <w:basedOn w:val="Heading2"/>
    <w:next w:val="Normal"/>
    <w:qFormat/>
    <w:rsid w:val="00CA35ED"/>
    <w:pPr>
      <w:spacing w:after="240"/>
      <w:outlineLvl w:val="2"/>
    </w:pPr>
    <w:rPr>
      <w:color w:val="000080"/>
    </w:rPr>
  </w:style>
  <w:style w:type="paragraph" w:styleId="Heading4">
    <w:name w:val="heading 4"/>
    <w:basedOn w:val="Normal"/>
    <w:next w:val="Normal"/>
    <w:qFormat/>
    <w:rsid w:val="00CA35ED"/>
    <w:pPr>
      <w:spacing w:before="120" w:after="120"/>
      <w:outlineLvl w:val="3"/>
    </w:pPr>
    <w:rPr>
      <w:b/>
      <w:u w:val="single"/>
    </w:rPr>
  </w:style>
  <w:style w:type="paragraph" w:styleId="Heading5">
    <w:name w:val="heading 5"/>
    <w:basedOn w:val="Heading4"/>
    <w:next w:val="Normal"/>
    <w:qFormat/>
    <w:rsid w:val="00CA35ED"/>
    <w:pPr>
      <w:outlineLvl w:val="4"/>
    </w:pPr>
  </w:style>
  <w:style w:type="paragraph" w:styleId="Heading6">
    <w:name w:val="heading 6"/>
    <w:basedOn w:val="Normal"/>
    <w:next w:val="Normal"/>
    <w:qFormat/>
    <w:rsid w:val="00B935A9"/>
    <w:pPr>
      <w:keepNext/>
      <w:spacing w:before="240" w:after="60"/>
      <w:outlineLvl w:val="5"/>
    </w:pPr>
    <w:rPr>
      <w:b/>
      <w:sz w:val="22"/>
    </w:rPr>
  </w:style>
  <w:style w:type="paragraph" w:styleId="Heading7">
    <w:name w:val="heading 7"/>
    <w:basedOn w:val="Normal"/>
    <w:next w:val="Normal"/>
    <w:qFormat/>
    <w:rsid w:val="00C73114"/>
    <w:pPr>
      <w:spacing w:before="240" w:after="60"/>
      <w:outlineLvl w:val="6"/>
    </w:pPr>
    <w:rPr>
      <w:sz w:val="24"/>
      <w:szCs w:val="24"/>
    </w:rPr>
  </w:style>
  <w:style w:type="paragraph" w:styleId="Heading8">
    <w:name w:val="heading 8"/>
    <w:basedOn w:val="Normal"/>
    <w:next w:val="Normal"/>
    <w:qFormat/>
    <w:rsid w:val="00C73114"/>
    <w:pPr>
      <w:spacing w:before="240" w:after="60"/>
      <w:outlineLvl w:val="7"/>
    </w:pPr>
    <w:rPr>
      <w:i/>
      <w:iCs/>
      <w:sz w:val="24"/>
      <w:szCs w:val="24"/>
    </w:rPr>
  </w:style>
  <w:style w:type="paragraph" w:styleId="Heading9">
    <w:name w:val="heading 9"/>
    <w:basedOn w:val="Normal"/>
    <w:next w:val="Normal"/>
    <w:qFormat/>
    <w:rsid w:val="00C73114"/>
    <w:pPr>
      <w:spacing w:before="240" w:after="60"/>
      <w:outlineLvl w:val="8"/>
    </w:pPr>
    <w:rPr>
      <w:rFonts w:ascii="Arial" w:hAnsi="Arial" w:cs="Arial"/>
      <w:sz w:val="22"/>
      <w:szCs w:val="22"/>
    </w:rPr>
  </w:style>
  <w:style w:type="character" w:default="1" w:styleId="DefaultParagraphFont">
    <w:name w:val="Default Paragraph Font"/>
    <w:semiHidden/>
    <w:rsid w:val="00CA35ED"/>
  </w:style>
  <w:style w:type="table" w:default="1" w:styleId="TableNormal">
    <w:name w:val="Normal Table"/>
    <w:semiHidden/>
    <w:rsid w:val="00CA35ED"/>
    <w:tblPr>
      <w:tblInd w:w="0" w:type="dxa"/>
      <w:tblCellMar>
        <w:top w:w="0" w:type="dxa"/>
        <w:left w:w="108" w:type="dxa"/>
        <w:bottom w:w="0" w:type="dxa"/>
        <w:right w:w="108" w:type="dxa"/>
      </w:tblCellMar>
    </w:tblPr>
  </w:style>
  <w:style w:type="numbering" w:default="1" w:styleId="NoList">
    <w:name w:val="No List"/>
    <w:semiHidden/>
    <w:rsid w:val="00CA35ED"/>
  </w:style>
  <w:style w:type="paragraph" w:styleId="TOC4">
    <w:name w:val="toc 4"/>
    <w:basedOn w:val="Normal"/>
    <w:semiHidden/>
    <w:rsid w:val="00CA35ED"/>
    <w:pPr>
      <w:tabs>
        <w:tab w:val="left" w:pos="851"/>
        <w:tab w:val="left" w:pos="6804"/>
        <w:tab w:val="left" w:pos="7371"/>
        <w:tab w:val="right" w:pos="9639"/>
      </w:tabs>
    </w:pPr>
    <w:rPr>
      <w:sz w:val="16"/>
    </w:rPr>
  </w:style>
  <w:style w:type="paragraph" w:styleId="TOC3">
    <w:name w:val="toc 3"/>
    <w:basedOn w:val="TOC2"/>
    <w:next w:val="Normal"/>
    <w:semiHidden/>
    <w:rsid w:val="00CA35ED"/>
    <w:pPr>
      <w:spacing w:before="0"/>
    </w:pPr>
  </w:style>
  <w:style w:type="paragraph" w:styleId="TOC2">
    <w:name w:val="toc 2"/>
    <w:basedOn w:val="TOC1"/>
    <w:next w:val="Normal"/>
    <w:semiHidden/>
    <w:rsid w:val="00CA35ED"/>
    <w:pPr>
      <w:spacing w:before="120"/>
    </w:pPr>
    <w:rPr>
      <w:b w:val="0"/>
      <w:caps w:val="0"/>
    </w:rPr>
  </w:style>
  <w:style w:type="paragraph" w:styleId="TOC1">
    <w:name w:val="toc 1"/>
    <w:basedOn w:val="Normal"/>
    <w:next w:val="Normal"/>
    <w:semiHidden/>
    <w:rsid w:val="00CA35ED"/>
    <w:pPr>
      <w:tabs>
        <w:tab w:val="left" w:pos="851"/>
        <w:tab w:val="right" w:leader="dot" w:pos="9639"/>
      </w:tabs>
      <w:spacing w:before="240"/>
    </w:pPr>
    <w:rPr>
      <w:b/>
      <w:caps/>
      <w:sz w:val="16"/>
    </w:rPr>
  </w:style>
  <w:style w:type="paragraph" w:styleId="Footer">
    <w:name w:val="footer"/>
    <w:basedOn w:val="Normal"/>
    <w:rsid w:val="00CA35ED"/>
    <w:pPr>
      <w:tabs>
        <w:tab w:val="center" w:pos="4819"/>
        <w:tab w:val="right" w:pos="9071"/>
      </w:tabs>
    </w:pPr>
  </w:style>
  <w:style w:type="paragraph" w:styleId="Header">
    <w:name w:val="header"/>
    <w:basedOn w:val="Normal"/>
    <w:rsid w:val="00CA35ED"/>
    <w:pPr>
      <w:pBdr>
        <w:bottom w:val="single" w:sz="6" w:space="1" w:color="auto"/>
      </w:pBdr>
      <w:tabs>
        <w:tab w:val="center" w:pos="4819"/>
        <w:tab w:val="right" w:pos="9639"/>
      </w:tabs>
    </w:pPr>
  </w:style>
  <w:style w:type="paragraph" w:styleId="NormalIndent">
    <w:name w:val="Normal Indent"/>
    <w:basedOn w:val="Normal"/>
    <w:rsid w:val="00CA35ED"/>
    <w:pPr>
      <w:ind w:left="1418"/>
    </w:pPr>
  </w:style>
  <w:style w:type="paragraph" w:customStyle="1" w:styleId="OFWEL">
    <w:name w:val="OFWEL"/>
    <w:basedOn w:val="Normal"/>
    <w:next w:val="Normal"/>
    <w:rsid w:val="00CA35ED"/>
    <w:rPr>
      <w:color w:val="008080"/>
    </w:rPr>
  </w:style>
  <w:style w:type="paragraph" w:customStyle="1" w:styleId="Meting">
    <w:name w:val="Meting"/>
    <w:basedOn w:val="Normal"/>
    <w:rsid w:val="00CA35ED"/>
    <w:pPr>
      <w:ind w:left="1418" w:hanging="1418"/>
    </w:pPr>
  </w:style>
  <w:style w:type="paragraph" w:customStyle="1" w:styleId="Zieook">
    <w:name w:val="Zie ook"/>
    <w:basedOn w:val="Normal"/>
    <w:rsid w:val="00CA35ED"/>
    <w:rPr>
      <w:rFonts w:ascii="Arial" w:hAnsi="Arial"/>
      <w:b/>
      <w:sz w:val="16"/>
    </w:rPr>
  </w:style>
  <w:style w:type="paragraph" w:customStyle="1" w:styleId="Volgnr">
    <w:name w:val="Volgnr"/>
    <w:basedOn w:val="Normal"/>
    <w:next w:val="Normal"/>
    <w:rsid w:val="00CA35ED"/>
  </w:style>
  <w:style w:type="paragraph" w:customStyle="1" w:styleId="FACULT-1">
    <w:name w:val="FACULT  -1"/>
    <w:basedOn w:val="FACULT"/>
    <w:rsid w:val="00CA35ED"/>
    <w:pPr>
      <w:ind w:left="851"/>
    </w:pPr>
  </w:style>
  <w:style w:type="paragraph" w:customStyle="1" w:styleId="FACULT-2">
    <w:name w:val="FACULT  -2"/>
    <w:basedOn w:val="Normal"/>
    <w:rsid w:val="00CA35ED"/>
    <w:pPr>
      <w:ind w:left="1701"/>
    </w:pPr>
    <w:rPr>
      <w:color w:val="0000FF"/>
    </w:rPr>
  </w:style>
  <w:style w:type="paragraph" w:styleId="DocumentMap">
    <w:name w:val="Document Map"/>
    <w:basedOn w:val="Normal"/>
    <w:semiHidden/>
    <w:pPr>
      <w:shd w:val="clear" w:color="auto" w:fill="000080"/>
    </w:pPr>
    <w:rPr>
      <w:rFonts w:ascii="Tahoma" w:hAnsi="Tahoma"/>
    </w:rPr>
  </w:style>
  <w:style w:type="paragraph" w:customStyle="1" w:styleId="OFWEL-1">
    <w:name w:val="OFWEL -1"/>
    <w:basedOn w:val="OFWEL"/>
    <w:rsid w:val="00CA35ED"/>
    <w:pPr>
      <w:ind w:left="851"/>
    </w:pPr>
    <w:rPr>
      <w:spacing w:val="-3"/>
    </w:rPr>
  </w:style>
  <w:style w:type="paragraph" w:customStyle="1" w:styleId="FACULT">
    <w:name w:val="FACULT"/>
    <w:basedOn w:val="Normal"/>
    <w:next w:val="Normal"/>
    <w:rsid w:val="00CA35ED"/>
    <w:rPr>
      <w:color w:val="0000FF"/>
    </w:rPr>
  </w:style>
  <w:style w:type="character" w:customStyle="1" w:styleId="MeetChar">
    <w:name w:val="MeetChar"/>
    <w:rsid w:val="00CA35ED"/>
    <w:rPr>
      <w:color w:val="008080"/>
    </w:rPr>
  </w:style>
  <w:style w:type="character" w:customStyle="1" w:styleId="OptieChar">
    <w:name w:val="OptieChar"/>
    <w:rsid w:val="00CA35ED"/>
    <w:rPr>
      <w:color w:val="FF0000"/>
    </w:rPr>
  </w:style>
  <w:style w:type="paragraph" w:customStyle="1" w:styleId="OFWEL-2">
    <w:name w:val="OFWEL -2"/>
    <w:basedOn w:val="OFWEL-1"/>
    <w:rsid w:val="00CA35ED"/>
    <w:pPr>
      <w:ind w:left="1701"/>
    </w:pPr>
  </w:style>
  <w:style w:type="character" w:customStyle="1" w:styleId="OfwelChar">
    <w:name w:val="OfwelChar"/>
    <w:rsid w:val="00CA35ED"/>
    <w:rPr>
      <w:color w:val="008080"/>
      <w:lang w:val="nl-BE"/>
    </w:rPr>
  </w:style>
  <w:style w:type="paragraph" w:customStyle="1" w:styleId="Revisie">
    <w:name w:val="Revisie"/>
    <w:basedOn w:val="Normal"/>
    <w:next w:val="Normal"/>
    <w:rsid w:val="009D75A7"/>
    <w:pPr>
      <w:pBdr>
        <w:top w:val="single" w:sz="6" w:space="1" w:color="auto"/>
        <w:left w:val="single" w:sz="6" w:space="1" w:color="auto"/>
        <w:bottom w:val="single" w:sz="6" w:space="1" w:color="auto"/>
        <w:right w:val="single" w:sz="6" w:space="1" w:color="auto"/>
      </w:pBdr>
      <w:ind w:left="7371"/>
      <w:jc w:val="center"/>
    </w:pPr>
    <w:rPr>
      <w:b/>
      <w:sz w:val="24"/>
    </w:rPr>
  </w:style>
  <w:style w:type="character" w:customStyle="1" w:styleId="FacultChar">
    <w:name w:val="FacultChar"/>
    <w:rsid w:val="00CA35ED"/>
    <w:rPr>
      <w:color w:val="0000FF"/>
    </w:rPr>
  </w:style>
  <w:style w:type="paragraph" w:styleId="TOC9">
    <w:name w:val="toc 9"/>
    <w:basedOn w:val="Normal"/>
    <w:next w:val="Normal"/>
    <w:semiHidden/>
    <w:rsid w:val="00CA35ED"/>
    <w:pPr>
      <w:tabs>
        <w:tab w:val="left" w:pos="851"/>
        <w:tab w:val="left" w:pos="7371"/>
        <w:tab w:val="left" w:pos="7938"/>
        <w:tab w:val="right" w:leader="dot" w:pos="9639"/>
      </w:tabs>
    </w:pPr>
    <w:rPr>
      <w:sz w:val="16"/>
    </w:rPr>
  </w:style>
  <w:style w:type="paragraph" w:customStyle="1" w:styleId="NormalDossier">
    <w:name w:val="Normal_Dossier"/>
    <w:basedOn w:val="Normal"/>
    <w:rsid w:val="009D75A7"/>
    <w:pPr>
      <w:suppressAutoHyphens/>
    </w:pPr>
    <w:rPr>
      <w:color w:val="800080"/>
      <w:spacing w:val="-3"/>
      <w:lang w:val="en-US"/>
    </w:rPr>
  </w:style>
  <w:style w:type="paragraph" w:customStyle="1" w:styleId="OFWEL-3">
    <w:name w:val="OFWEL -3"/>
    <w:basedOn w:val="OFWEL-2"/>
    <w:rsid w:val="00CA35ED"/>
    <w:pPr>
      <w:ind w:left="2552"/>
    </w:pPr>
  </w:style>
  <w:style w:type="paragraph" w:customStyle="1" w:styleId="Nota">
    <w:name w:val="Nota"/>
    <w:basedOn w:val="Normal"/>
    <w:rsid w:val="00CA35ED"/>
    <w:rPr>
      <w:spacing w:val="-3"/>
      <w:lang w:val="en-US"/>
    </w:rPr>
  </w:style>
  <w:style w:type="paragraph" w:customStyle="1" w:styleId="SfBCode">
    <w:name w:val="SfB_Code"/>
    <w:basedOn w:val="Normal"/>
    <w:rsid w:val="00CA35ED"/>
  </w:style>
  <w:style w:type="paragraph" w:customStyle="1" w:styleId="streep05-05">
    <w:name w:val="streep 05.-05"/>
    <w:basedOn w:val="Normal"/>
    <w:next w:val="Normal"/>
    <w:rsid w:val="009D75A7"/>
    <w:pPr>
      <w:ind w:left="284" w:hanging="284"/>
    </w:pPr>
    <w:rPr>
      <w:lang w:val="nl"/>
    </w:rPr>
  </w:style>
  <w:style w:type="paragraph" w:customStyle="1" w:styleId="Merk">
    <w:name w:val="Merk"/>
    <w:basedOn w:val="Normal"/>
    <w:next w:val="Normal"/>
    <w:rsid w:val="00CA35ED"/>
    <w:rPr>
      <w:color w:val="FF6600"/>
    </w:rPr>
  </w:style>
  <w:style w:type="character" w:customStyle="1" w:styleId="Referentie">
    <w:name w:val="Referentie"/>
    <w:rsid w:val="00CA35ED"/>
    <w:rPr>
      <w:color w:val="FF6600"/>
    </w:rPr>
  </w:style>
  <w:style w:type="character" w:customStyle="1" w:styleId="RevisieDatum">
    <w:name w:val="RevisieDatum"/>
    <w:rsid w:val="00CA35ED"/>
    <w:rPr>
      <w:vanish w:val="0"/>
      <w:color w:val="auto"/>
    </w:rPr>
  </w:style>
  <w:style w:type="character" w:customStyle="1" w:styleId="MerkChar">
    <w:name w:val="MerkChar"/>
    <w:rsid w:val="00CA35ED"/>
    <w:rPr>
      <w:rFonts w:ascii="Times New Roman" w:hAnsi="Times New Roman"/>
      <w:color w:val="FF6600"/>
    </w:rPr>
  </w:style>
  <w:style w:type="paragraph" w:customStyle="1" w:styleId="MerkPar">
    <w:name w:val="MerkPar"/>
    <w:basedOn w:val="Normal"/>
    <w:rsid w:val="00CA35ED"/>
    <w:rPr>
      <w:color w:val="FF6600"/>
    </w:rPr>
  </w:style>
  <w:style w:type="paragraph" w:customStyle="1" w:styleId="Project">
    <w:name w:val="Project"/>
    <w:basedOn w:val="Normal"/>
    <w:rsid w:val="00CA35ED"/>
    <w:pPr>
      <w:suppressAutoHyphens/>
    </w:pPr>
    <w:rPr>
      <w:color w:val="800080"/>
      <w:spacing w:val="-3"/>
    </w:rPr>
  </w:style>
  <w:style w:type="character" w:styleId="Hyperlink">
    <w:name w:val="Hyperlink"/>
    <w:rsid w:val="00C73114"/>
    <w:rPr>
      <w:color w:val="0000FF"/>
      <w:u w:val="single"/>
    </w:rPr>
  </w:style>
  <w:style w:type="paragraph" w:styleId="ListParagraph">
    <w:name w:val="List Paragraph"/>
    <w:basedOn w:val="Normal"/>
    <w:uiPriority w:val="34"/>
    <w:qFormat/>
    <w:rsid w:val="00240F4A"/>
    <w:pPr>
      <w:ind w:left="720"/>
    </w:pPr>
    <w:rPr>
      <w:rFonts w:ascii="Calibri" w:eastAsia="Calibri" w:hAnsi="Calibri"/>
      <w:sz w:val="22"/>
      <w:szCs w:val="22"/>
      <w:lang w:val="en-US" w:eastAsia="en-US"/>
    </w:rPr>
  </w:style>
  <w:style w:type="character" w:customStyle="1" w:styleId="OptionCar">
    <w:name w:val="OptionCar"/>
    <w:rsid w:val="00A95228"/>
    <w:rPr>
      <w:color w:val="FF0000"/>
    </w:rPr>
  </w:style>
  <w:style w:type="paragraph" w:customStyle="1" w:styleId="Trait05-05">
    <w:name w:val="Trait 05.-05"/>
    <w:basedOn w:val="Normal"/>
    <w:next w:val="Normal"/>
    <w:autoRedefine/>
    <w:rsid w:val="0009656B"/>
    <w:pPr>
      <w:numPr>
        <w:numId w:val="18"/>
      </w:numPr>
    </w:pPr>
    <w:rPr>
      <w:lang w:val="nl"/>
    </w:rPr>
  </w:style>
  <w:style w:type="paragraph" w:customStyle="1" w:styleId="Mesurage">
    <w:name w:val="Mesurage"/>
    <w:basedOn w:val="Normal"/>
    <w:rsid w:val="0009656B"/>
    <w:pPr>
      <w:ind w:left="1418" w:hanging="1418"/>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74229"/>
    <w:rPr>
      <w:rFonts w:ascii="Times New Roman" w:hAnsi="Times New Roman"/>
      <w:lang w:val="nl-NL" w:eastAsia="nl-NL"/>
    </w:rPr>
  </w:style>
  <w:style w:type="paragraph" w:styleId="Heading1">
    <w:name w:val="heading 1"/>
    <w:basedOn w:val="Normal"/>
    <w:next w:val="Heading2"/>
    <w:qFormat/>
    <w:rsid w:val="00CA35ED"/>
    <w:pPr>
      <w:keepNext/>
      <w:keepLines/>
      <w:pageBreakBefore/>
      <w:tabs>
        <w:tab w:val="left" w:pos="1418"/>
      </w:tabs>
      <w:spacing w:before="240"/>
      <w:ind w:left="1418" w:hanging="1418"/>
      <w:outlineLvl w:val="0"/>
    </w:pPr>
    <w:rPr>
      <w:b/>
      <w:caps/>
      <w:color w:val="333399"/>
      <w:sz w:val="24"/>
      <w:szCs w:val="24"/>
      <w:u w:val="single"/>
    </w:rPr>
  </w:style>
  <w:style w:type="paragraph" w:styleId="Heading2">
    <w:name w:val="heading 2"/>
    <w:basedOn w:val="Normal"/>
    <w:next w:val="Heading3"/>
    <w:qFormat/>
    <w:rsid w:val="00CA35ED"/>
    <w:pPr>
      <w:keepNext/>
      <w:keepLines/>
      <w:spacing w:before="240"/>
      <w:ind w:left="1418" w:hanging="1418"/>
      <w:outlineLvl w:val="1"/>
    </w:pPr>
    <w:rPr>
      <w:b/>
      <w:color w:val="0000FF"/>
      <w:sz w:val="24"/>
      <w:u w:val="single"/>
    </w:rPr>
  </w:style>
  <w:style w:type="paragraph" w:styleId="Heading3">
    <w:name w:val="heading 3"/>
    <w:basedOn w:val="Heading2"/>
    <w:next w:val="Normal"/>
    <w:qFormat/>
    <w:rsid w:val="00CA35ED"/>
    <w:pPr>
      <w:spacing w:after="240"/>
      <w:outlineLvl w:val="2"/>
    </w:pPr>
    <w:rPr>
      <w:color w:val="000080"/>
    </w:rPr>
  </w:style>
  <w:style w:type="paragraph" w:styleId="Heading4">
    <w:name w:val="heading 4"/>
    <w:basedOn w:val="Normal"/>
    <w:next w:val="Normal"/>
    <w:qFormat/>
    <w:rsid w:val="00CA35ED"/>
    <w:pPr>
      <w:spacing w:before="120" w:after="120"/>
      <w:outlineLvl w:val="3"/>
    </w:pPr>
    <w:rPr>
      <w:b/>
      <w:u w:val="single"/>
    </w:rPr>
  </w:style>
  <w:style w:type="paragraph" w:styleId="Heading5">
    <w:name w:val="heading 5"/>
    <w:basedOn w:val="Heading4"/>
    <w:next w:val="Normal"/>
    <w:qFormat/>
    <w:rsid w:val="00CA35ED"/>
    <w:pPr>
      <w:outlineLvl w:val="4"/>
    </w:pPr>
  </w:style>
  <w:style w:type="paragraph" w:styleId="Heading6">
    <w:name w:val="heading 6"/>
    <w:basedOn w:val="Normal"/>
    <w:next w:val="Normal"/>
    <w:qFormat/>
    <w:rsid w:val="00B935A9"/>
    <w:pPr>
      <w:keepNext/>
      <w:spacing w:before="240" w:after="60"/>
      <w:outlineLvl w:val="5"/>
    </w:pPr>
    <w:rPr>
      <w:b/>
      <w:sz w:val="22"/>
    </w:rPr>
  </w:style>
  <w:style w:type="paragraph" w:styleId="Heading7">
    <w:name w:val="heading 7"/>
    <w:basedOn w:val="Normal"/>
    <w:next w:val="Normal"/>
    <w:qFormat/>
    <w:rsid w:val="00C73114"/>
    <w:pPr>
      <w:spacing w:before="240" w:after="60"/>
      <w:outlineLvl w:val="6"/>
    </w:pPr>
    <w:rPr>
      <w:sz w:val="24"/>
      <w:szCs w:val="24"/>
    </w:rPr>
  </w:style>
  <w:style w:type="paragraph" w:styleId="Heading8">
    <w:name w:val="heading 8"/>
    <w:basedOn w:val="Normal"/>
    <w:next w:val="Normal"/>
    <w:qFormat/>
    <w:rsid w:val="00C73114"/>
    <w:pPr>
      <w:spacing w:before="240" w:after="60"/>
      <w:outlineLvl w:val="7"/>
    </w:pPr>
    <w:rPr>
      <w:i/>
      <w:iCs/>
      <w:sz w:val="24"/>
      <w:szCs w:val="24"/>
    </w:rPr>
  </w:style>
  <w:style w:type="paragraph" w:styleId="Heading9">
    <w:name w:val="heading 9"/>
    <w:basedOn w:val="Normal"/>
    <w:next w:val="Normal"/>
    <w:qFormat/>
    <w:rsid w:val="00C73114"/>
    <w:pPr>
      <w:spacing w:before="240" w:after="60"/>
      <w:outlineLvl w:val="8"/>
    </w:pPr>
    <w:rPr>
      <w:rFonts w:ascii="Arial" w:hAnsi="Arial" w:cs="Arial"/>
      <w:sz w:val="22"/>
      <w:szCs w:val="22"/>
    </w:rPr>
  </w:style>
  <w:style w:type="character" w:default="1" w:styleId="DefaultParagraphFont">
    <w:name w:val="Default Paragraph Font"/>
    <w:semiHidden/>
    <w:rsid w:val="00CA35ED"/>
  </w:style>
  <w:style w:type="table" w:default="1" w:styleId="TableNormal">
    <w:name w:val="Normal Table"/>
    <w:semiHidden/>
    <w:rsid w:val="00CA35ED"/>
    <w:tblPr>
      <w:tblInd w:w="0" w:type="dxa"/>
      <w:tblCellMar>
        <w:top w:w="0" w:type="dxa"/>
        <w:left w:w="108" w:type="dxa"/>
        <w:bottom w:w="0" w:type="dxa"/>
        <w:right w:w="108" w:type="dxa"/>
      </w:tblCellMar>
    </w:tblPr>
  </w:style>
  <w:style w:type="numbering" w:default="1" w:styleId="NoList">
    <w:name w:val="No List"/>
    <w:semiHidden/>
    <w:rsid w:val="00CA35ED"/>
  </w:style>
  <w:style w:type="paragraph" w:styleId="TOC4">
    <w:name w:val="toc 4"/>
    <w:basedOn w:val="Normal"/>
    <w:semiHidden/>
    <w:rsid w:val="00CA35ED"/>
    <w:pPr>
      <w:tabs>
        <w:tab w:val="left" w:pos="851"/>
        <w:tab w:val="left" w:pos="6804"/>
        <w:tab w:val="left" w:pos="7371"/>
        <w:tab w:val="right" w:pos="9639"/>
      </w:tabs>
    </w:pPr>
    <w:rPr>
      <w:sz w:val="16"/>
    </w:rPr>
  </w:style>
  <w:style w:type="paragraph" w:styleId="TOC3">
    <w:name w:val="toc 3"/>
    <w:basedOn w:val="TOC2"/>
    <w:next w:val="Normal"/>
    <w:semiHidden/>
    <w:rsid w:val="00CA35ED"/>
    <w:pPr>
      <w:spacing w:before="0"/>
    </w:pPr>
  </w:style>
  <w:style w:type="paragraph" w:styleId="TOC2">
    <w:name w:val="toc 2"/>
    <w:basedOn w:val="TOC1"/>
    <w:next w:val="Normal"/>
    <w:semiHidden/>
    <w:rsid w:val="00CA35ED"/>
    <w:pPr>
      <w:spacing w:before="120"/>
    </w:pPr>
    <w:rPr>
      <w:b w:val="0"/>
      <w:caps w:val="0"/>
    </w:rPr>
  </w:style>
  <w:style w:type="paragraph" w:styleId="TOC1">
    <w:name w:val="toc 1"/>
    <w:basedOn w:val="Normal"/>
    <w:next w:val="Normal"/>
    <w:semiHidden/>
    <w:rsid w:val="00CA35ED"/>
    <w:pPr>
      <w:tabs>
        <w:tab w:val="left" w:pos="851"/>
        <w:tab w:val="right" w:leader="dot" w:pos="9639"/>
      </w:tabs>
      <w:spacing w:before="240"/>
    </w:pPr>
    <w:rPr>
      <w:b/>
      <w:caps/>
      <w:sz w:val="16"/>
    </w:rPr>
  </w:style>
  <w:style w:type="paragraph" w:styleId="Footer">
    <w:name w:val="footer"/>
    <w:basedOn w:val="Normal"/>
    <w:rsid w:val="00CA35ED"/>
    <w:pPr>
      <w:tabs>
        <w:tab w:val="center" w:pos="4819"/>
        <w:tab w:val="right" w:pos="9071"/>
      </w:tabs>
    </w:pPr>
  </w:style>
  <w:style w:type="paragraph" w:styleId="Header">
    <w:name w:val="header"/>
    <w:basedOn w:val="Normal"/>
    <w:rsid w:val="00CA35ED"/>
    <w:pPr>
      <w:pBdr>
        <w:bottom w:val="single" w:sz="6" w:space="1" w:color="auto"/>
      </w:pBdr>
      <w:tabs>
        <w:tab w:val="center" w:pos="4819"/>
        <w:tab w:val="right" w:pos="9639"/>
      </w:tabs>
    </w:pPr>
  </w:style>
  <w:style w:type="paragraph" w:styleId="NormalIndent">
    <w:name w:val="Normal Indent"/>
    <w:basedOn w:val="Normal"/>
    <w:rsid w:val="00CA35ED"/>
    <w:pPr>
      <w:ind w:left="1418"/>
    </w:pPr>
  </w:style>
  <w:style w:type="paragraph" w:customStyle="1" w:styleId="OFWEL">
    <w:name w:val="OFWEL"/>
    <w:basedOn w:val="Normal"/>
    <w:next w:val="Normal"/>
    <w:rsid w:val="00CA35ED"/>
    <w:rPr>
      <w:color w:val="008080"/>
    </w:rPr>
  </w:style>
  <w:style w:type="paragraph" w:customStyle="1" w:styleId="Meting">
    <w:name w:val="Meting"/>
    <w:basedOn w:val="Normal"/>
    <w:rsid w:val="00CA35ED"/>
    <w:pPr>
      <w:ind w:left="1418" w:hanging="1418"/>
    </w:pPr>
  </w:style>
  <w:style w:type="paragraph" w:customStyle="1" w:styleId="Zieook">
    <w:name w:val="Zie ook"/>
    <w:basedOn w:val="Normal"/>
    <w:rsid w:val="00CA35ED"/>
    <w:rPr>
      <w:rFonts w:ascii="Arial" w:hAnsi="Arial"/>
      <w:b/>
      <w:sz w:val="16"/>
    </w:rPr>
  </w:style>
  <w:style w:type="paragraph" w:customStyle="1" w:styleId="Volgnr">
    <w:name w:val="Volgnr"/>
    <w:basedOn w:val="Normal"/>
    <w:next w:val="Normal"/>
    <w:rsid w:val="00CA35ED"/>
  </w:style>
  <w:style w:type="paragraph" w:customStyle="1" w:styleId="FACULT-1">
    <w:name w:val="FACULT  -1"/>
    <w:basedOn w:val="FACULT"/>
    <w:rsid w:val="00CA35ED"/>
    <w:pPr>
      <w:ind w:left="851"/>
    </w:pPr>
  </w:style>
  <w:style w:type="paragraph" w:customStyle="1" w:styleId="FACULT-2">
    <w:name w:val="FACULT  -2"/>
    <w:basedOn w:val="Normal"/>
    <w:rsid w:val="00CA35ED"/>
    <w:pPr>
      <w:ind w:left="1701"/>
    </w:pPr>
    <w:rPr>
      <w:color w:val="0000FF"/>
    </w:rPr>
  </w:style>
  <w:style w:type="paragraph" w:styleId="DocumentMap">
    <w:name w:val="Document Map"/>
    <w:basedOn w:val="Normal"/>
    <w:semiHidden/>
    <w:pPr>
      <w:shd w:val="clear" w:color="auto" w:fill="000080"/>
    </w:pPr>
    <w:rPr>
      <w:rFonts w:ascii="Tahoma" w:hAnsi="Tahoma"/>
    </w:rPr>
  </w:style>
  <w:style w:type="paragraph" w:customStyle="1" w:styleId="OFWEL-1">
    <w:name w:val="OFWEL -1"/>
    <w:basedOn w:val="OFWEL"/>
    <w:rsid w:val="00CA35ED"/>
    <w:pPr>
      <w:ind w:left="851"/>
    </w:pPr>
    <w:rPr>
      <w:spacing w:val="-3"/>
    </w:rPr>
  </w:style>
  <w:style w:type="paragraph" w:customStyle="1" w:styleId="FACULT">
    <w:name w:val="FACULT"/>
    <w:basedOn w:val="Normal"/>
    <w:next w:val="Normal"/>
    <w:rsid w:val="00CA35ED"/>
    <w:rPr>
      <w:color w:val="0000FF"/>
    </w:rPr>
  </w:style>
  <w:style w:type="character" w:customStyle="1" w:styleId="MeetChar">
    <w:name w:val="MeetChar"/>
    <w:rsid w:val="00CA35ED"/>
    <w:rPr>
      <w:color w:val="008080"/>
    </w:rPr>
  </w:style>
  <w:style w:type="character" w:customStyle="1" w:styleId="OptieChar">
    <w:name w:val="OptieChar"/>
    <w:rsid w:val="00CA35ED"/>
    <w:rPr>
      <w:color w:val="FF0000"/>
    </w:rPr>
  </w:style>
  <w:style w:type="paragraph" w:customStyle="1" w:styleId="OFWEL-2">
    <w:name w:val="OFWEL -2"/>
    <w:basedOn w:val="OFWEL-1"/>
    <w:rsid w:val="00CA35ED"/>
    <w:pPr>
      <w:ind w:left="1701"/>
    </w:pPr>
  </w:style>
  <w:style w:type="character" w:customStyle="1" w:styleId="OfwelChar">
    <w:name w:val="OfwelChar"/>
    <w:rsid w:val="00CA35ED"/>
    <w:rPr>
      <w:color w:val="008080"/>
      <w:lang w:val="nl-BE"/>
    </w:rPr>
  </w:style>
  <w:style w:type="paragraph" w:customStyle="1" w:styleId="Revisie">
    <w:name w:val="Revisie"/>
    <w:basedOn w:val="Normal"/>
    <w:next w:val="Normal"/>
    <w:rsid w:val="009D75A7"/>
    <w:pPr>
      <w:pBdr>
        <w:top w:val="single" w:sz="6" w:space="1" w:color="auto"/>
        <w:left w:val="single" w:sz="6" w:space="1" w:color="auto"/>
        <w:bottom w:val="single" w:sz="6" w:space="1" w:color="auto"/>
        <w:right w:val="single" w:sz="6" w:space="1" w:color="auto"/>
      </w:pBdr>
      <w:ind w:left="7371"/>
      <w:jc w:val="center"/>
    </w:pPr>
    <w:rPr>
      <w:b/>
      <w:sz w:val="24"/>
    </w:rPr>
  </w:style>
  <w:style w:type="character" w:customStyle="1" w:styleId="FacultChar">
    <w:name w:val="FacultChar"/>
    <w:rsid w:val="00CA35ED"/>
    <w:rPr>
      <w:color w:val="0000FF"/>
    </w:rPr>
  </w:style>
  <w:style w:type="paragraph" w:styleId="TOC9">
    <w:name w:val="toc 9"/>
    <w:basedOn w:val="Normal"/>
    <w:next w:val="Normal"/>
    <w:semiHidden/>
    <w:rsid w:val="00CA35ED"/>
    <w:pPr>
      <w:tabs>
        <w:tab w:val="left" w:pos="851"/>
        <w:tab w:val="left" w:pos="7371"/>
        <w:tab w:val="left" w:pos="7938"/>
        <w:tab w:val="right" w:leader="dot" w:pos="9639"/>
      </w:tabs>
    </w:pPr>
    <w:rPr>
      <w:sz w:val="16"/>
    </w:rPr>
  </w:style>
  <w:style w:type="paragraph" w:customStyle="1" w:styleId="NormalDossier">
    <w:name w:val="Normal_Dossier"/>
    <w:basedOn w:val="Normal"/>
    <w:rsid w:val="009D75A7"/>
    <w:pPr>
      <w:suppressAutoHyphens/>
    </w:pPr>
    <w:rPr>
      <w:color w:val="800080"/>
      <w:spacing w:val="-3"/>
      <w:lang w:val="en-US"/>
    </w:rPr>
  </w:style>
  <w:style w:type="paragraph" w:customStyle="1" w:styleId="OFWEL-3">
    <w:name w:val="OFWEL -3"/>
    <w:basedOn w:val="OFWEL-2"/>
    <w:rsid w:val="00CA35ED"/>
    <w:pPr>
      <w:ind w:left="2552"/>
    </w:pPr>
  </w:style>
  <w:style w:type="paragraph" w:customStyle="1" w:styleId="Nota">
    <w:name w:val="Nota"/>
    <w:basedOn w:val="Normal"/>
    <w:rsid w:val="00CA35ED"/>
    <w:rPr>
      <w:spacing w:val="-3"/>
      <w:lang w:val="en-US"/>
    </w:rPr>
  </w:style>
  <w:style w:type="paragraph" w:customStyle="1" w:styleId="SfBCode">
    <w:name w:val="SfB_Code"/>
    <w:basedOn w:val="Normal"/>
    <w:rsid w:val="00CA35ED"/>
  </w:style>
  <w:style w:type="paragraph" w:customStyle="1" w:styleId="streep05-05">
    <w:name w:val="streep 05.-05"/>
    <w:basedOn w:val="Normal"/>
    <w:next w:val="Normal"/>
    <w:rsid w:val="009D75A7"/>
    <w:pPr>
      <w:ind w:left="284" w:hanging="284"/>
    </w:pPr>
    <w:rPr>
      <w:lang w:val="nl"/>
    </w:rPr>
  </w:style>
  <w:style w:type="paragraph" w:customStyle="1" w:styleId="Merk">
    <w:name w:val="Merk"/>
    <w:basedOn w:val="Normal"/>
    <w:next w:val="Normal"/>
    <w:rsid w:val="00CA35ED"/>
    <w:rPr>
      <w:color w:val="FF6600"/>
    </w:rPr>
  </w:style>
  <w:style w:type="character" w:customStyle="1" w:styleId="Referentie">
    <w:name w:val="Referentie"/>
    <w:rsid w:val="00CA35ED"/>
    <w:rPr>
      <w:color w:val="FF6600"/>
    </w:rPr>
  </w:style>
  <w:style w:type="character" w:customStyle="1" w:styleId="RevisieDatum">
    <w:name w:val="RevisieDatum"/>
    <w:rsid w:val="00CA35ED"/>
    <w:rPr>
      <w:vanish w:val="0"/>
      <w:color w:val="auto"/>
    </w:rPr>
  </w:style>
  <w:style w:type="character" w:customStyle="1" w:styleId="MerkChar">
    <w:name w:val="MerkChar"/>
    <w:rsid w:val="00CA35ED"/>
    <w:rPr>
      <w:rFonts w:ascii="Times New Roman" w:hAnsi="Times New Roman"/>
      <w:color w:val="FF6600"/>
    </w:rPr>
  </w:style>
  <w:style w:type="paragraph" w:customStyle="1" w:styleId="MerkPar">
    <w:name w:val="MerkPar"/>
    <w:basedOn w:val="Normal"/>
    <w:rsid w:val="00CA35ED"/>
    <w:rPr>
      <w:color w:val="FF6600"/>
    </w:rPr>
  </w:style>
  <w:style w:type="paragraph" w:customStyle="1" w:styleId="Project">
    <w:name w:val="Project"/>
    <w:basedOn w:val="Normal"/>
    <w:rsid w:val="00CA35ED"/>
    <w:pPr>
      <w:suppressAutoHyphens/>
    </w:pPr>
    <w:rPr>
      <w:color w:val="800080"/>
      <w:spacing w:val="-3"/>
    </w:rPr>
  </w:style>
  <w:style w:type="character" w:styleId="Hyperlink">
    <w:name w:val="Hyperlink"/>
    <w:rsid w:val="00C73114"/>
    <w:rPr>
      <w:color w:val="0000FF"/>
      <w:u w:val="single"/>
    </w:rPr>
  </w:style>
  <w:style w:type="paragraph" w:styleId="ListParagraph">
    <w:name w:val="List Paragraph"/>
    <w:basedOn w:val="Normal"/>
    <w:uiPriority w:val="34"/>
    <w:qFormat/>
    <w:rsid w:val="00240F4A"/>
    <w:pPr>
      <w:ind w:left="720"/>
    </w:pPr>
    <w:rPr>
      <w:rFonts w:ascii="Calibri" w:eastAsia="Calibri" w:hAnsi="Calibri"/>
      <w:sz w:val="22"/>
      <w:szCs w:val="22"/>
      <w:lang w:val="en-US" w:eastAsia="en-US"/>
    </w:rPr>
  </w:style>
  <w:style w:type="character" w:customStyle="1" w:styleId="OptionCar">
    <w:name w:val="OptionCar"/>
    <w:rsid w:val="00A95228"/>
    <w:rPr>
      <w:color w:val="FF0000"/>
    </w:rPr>
  </w:style>
  <w:style w:type="paragraph" w:customStyle="1" w:styleId="Trait05-05">
    <w:name w:val="Trait 05.-05"/>
    <w:basedOn w:val="Normal"/>
    <w:next w:val="Normal"/>
    <w:autoRedefine/>
    <w:rsid w:val="0009656B"/>
    <w:pPr>
      <w:numPr>
        <w:numId w:val="18"/>
      </w:numPr>
    </w:pPr>
    <w:rPr>
      <w:lang w:val="nl"/>
    </w:rPr>
  </w:style>
  <w:style w:type="paragraph" w:customStyle="1" w:styleId="Mesurage">
    <w:name w:val="Mesurage"/>
    <w:basedOn w:val="Normal"/>
    <w:rsid w:val="0009656B"/>
    <w:pPr>
      <w:ind w:left="1418" w:hanging="1418"/>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5822">
      <w:bodyDiv w:val="1"/>
      <w:marLeft w:val="0"/>
      <w:marRight w:val="0"/>
      <w:marTop w:val="0"/>
      <w:marBottom w:val="0"/>
      <w:divBdr>
        <w:top w:val="none" w:sz="0" w:space="0" w:color="auto"/>
        <w:left w:val="none" w:sz="0" w:space="0" w:color="auto"/>
        <w:bottom w:val="none" w:sz="0" w:space="0" w:color="auto"/>
        <w:right w:val="none" w:sz="0" w:space="0" w:color="auto"/>
      </w:divBdr>
      <w:divsChild>
        <w:div w:id="810752927">
          <w:marLeft w:val="0"/>
          <w:marRight w:val="0"/>
          <w:marTop w:val="0"/>
          <w:marBottom w:val="0"/>
          <w:divBdr>
            <w:top w:val="none" w:sz="0" w:space="0" w:color="auto"/>
            <w:left w:val="none" w:sz="0" w:space="0" w:color="auto"/>
            <w:bottom w:val="none" w:sz="0" w:space="0" w:color="auto"/>
            <w:right w:val="none" w:sz="0" w:space="0" w:color="auto"/>
          </w:divBdr>
          <w:divsChild>
            <w:div w:id="1484657219">
              <w:marLeft w:val="0"/>
              <w:marRight w:val="0"/>
              <w:marTop w:val="0"/>
              <w:marBottom w:val="0"/>
              <w:divBdr>
                <w:top w:val="none" w:sz="0" w:space="0" w:color="auto"/>
                <w:left w:val="none" w:sz="0" w:space="0" w:color="auto"/>
                <w:bottom w:val="none" w:sz="0" w:space="0" w:color="auto"/>
                <w:right w:val="none" w:sz="0" w:space="0" w:color="auto"/>
              </w:divBdr>
              <w:divsChild>
                <w:div w:id="910846268">
                  <w:marLeft w:val="-3600"/>
                  <w:marRight w:val="0"/>
                  <w:marTop w:val="0"/>
                  <w:marBottom w:val="0"/>
                  <w:divBdr>
                    <w:top w:val="none" w:sz="0" w:space="0" w:color="auto"/>
                    <w:left w:val="none" w:sz="0" w:space="0" w:color="auto"/>
                    <w:bottom w:val="none" w:sz="0" w:space="0" w:color="auto"/>
                    <w:right w:val="none" w:sz="0" w:space="0" w:color="auto"/>
                  </w:divBdr>
                  <w:divsChild>
                    <w:div w:id="842547916">
                      <w:marLeft w:val="3600"/>
                      <w:marRight w:val="0"/>
                      <w:marTop w:val="0"/>
                      <w:marBottom w:val="0"/>
                      <w:divBdr>
                        <w:top w:val="none" w:sz="0" w:space="0" w:color="auto"/>
                        <w:left w:val="none" w:sz="0" w:space="0" w:color="auto"/>
                        <w:bottom w:val="none" w:sz="0" w:space="0" w:color="auto"/>
                        <w:right w:val="none" w:sz="0" w:space="0" w:color="auto"/>
                      </w:divBdr>
                      <w:divsChild>
                        <w:div w:id="16017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eceuninck.com/HTML/Subsidiary2/Nederlands/Pages/2_p34118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PI\instellingen\Word\Best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Bestek.dot</Template>
  <TotalTime>0</TotalTime>
  <Pages>2</Pages>
  <Words>678</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900 N</vt:lpstr>
    </vt:vector>
  </TitlesOfParts>
  <Company>Regie der Gebouwen</Company>
  <LinksUpToDate>false</LinksUpToDate>
  <CharactersWithSpaces>4402</CharactersWithSpaces>
  <SharedDoc>false</SharedDoc>
  <HLinks>
    <vt:vector size="6" baseType="variant">
      <vt:variant>
        <vt:i4>3276865</vt:i4>
      </vt:variant>
      <vt:variant>
        <vt:i4>0</vt:i4>
      </vt:variant>
      <vt:variant>
        <vt:i4>0</vt:i4>
      </vt:variant>
      <vt:variant>
        <vt:i4>5</vt:i4>
      </vt:variant>
      <vt:variant>
        <vt:lpwstr>http://www.deceuninck.com/HTML/Subsidiary2/Nederlands/Pages/2_p341181.htm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900 N</dc:title>
  <dc:subject>Typebestek 900 N</dc:subject>
  <dc:creator>Ebo Dominiek</dc:creator>
  <dc:description>version 2.0</dc:description>
  <cp:lastModifiedBy>Mathijs Vandendriessche</cp:lastModifiedBy>
  <cp:revision>2</cp:revision>
  <cp:lastPrinted>2018-01-30T08:20:00Z</cp:lastPrinted>
  <dcterms:created xsi:type="dcterms:W3CDTF">2018-01-31T08:27:00Z</dcterms:created>
  <dcterms:modified xsi:type="dcterms:W3CDTF">2018-01-31T08:27:00Z</dcterms:modified>
</cp:coreProperties>
</file>